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color w:val="00B050"/>
          <w:sz w:val="22"/>
          <w:szCs w:val="22"/>
          <w:rtl/>
        </w:rPr>
      </w:pPr>
    </w:p>
    <w:p w14:paraId="5FBF1768" w14:textId="77777777" w:rsidR="0092240A" w:rsidRPr="00563347" w:rsidRDefault="0092240A" w:rsidP="00416FE2">
      <w:pPr>
        <w:pStyle w:val="Heading3"/>
        <w:bidi/>
        <w:jc w:val="left"/>
        <w:rPr>
          <w:rFonts w:asciiTheme="majorBidi" w:hAnsiTheme="majorBidi" w:cstheme="majorBidi"/>
          <w:szCs w:val="32"/>
        </w:rPr>
      </w:pPr>
    </w:p>
    <w:p w14:paraId="40F1D4A9" w14:textId="77777777" w:rsidR="004E7612" w:rsidRPr="00563347" w:rsidRDefault="004E7612" w:rsidP="00416FE2">
      <w:pPr>
        <w:pStyle w:val="Heading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TableGrid"/>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093ED9" w:rsidRDefault="00E20384" w:rsidP="00416FE2">
            <w:pPr>
              <w:bidi/>
              <w:rPr>
                <w:rFonts w:asciiTheme="majorBidi" w:hAnsiTheme="majorBidi" w:cstheme="majorBidi"/>
              </w:rPr>
            </w:pPr>
            <w:r w:rsidRPr="00093ED9">
              <w:rPr>
                <w:rFonts w:asciiTheme="majorBidi" w:hAnsiTheme="majorBidi" w:cstheme="majorBidi"/>
                <w:rtl/>
              </w:rPr>
              <w:t xml:space="preserve">اسم </w:t>
            </w:r>
            <w:r w:rsidR="00BA479B" w:rsidRPr="00093ED9">
              <w:rPr>
                <w:rFonts w:asciiTheme="majorBidi" w:hAnsiTheme="majorBidi" w:cstheme="majorBidi"/>
                <w:rtl/>
              </w:rPr>
              <w:t>المقرر:</w:t>
            </w:r>
          </w:p>
        </w:tc>
        <w:tc>
          <w:tcPr>
            <w:tcW w:w="3633" w:type="pct"/>
            <w:shd w:val="clear" w:color="auto" w:fill="auto"/>
            <w:vAlign w:val="center"/>
          </w:tcPr>
          <w:p w14:paraId="3F5F9CED" w14:textId="163DCF08" w:rsidR="00BB0DC2" w:rsidRPr="00093ED9" w:rsidRDefault="00FC3449" w:rsidP="00416FE2">
            <w:pPr>
              <w:bidi/>
              <w:rPr>
                <w:rFonts w:asciiTheme="majorBidi" w:hAnsiTheme="majorBidi" w:cstheme="majorBidi"/>
              </w:rPr>
            </w:pPr>
            <w:r w:rsidRPr="00093ED9">
              <w:rPr>
                <w:rFonts w:asciiTheme="majorBidi" w:hAnsiTheme="majorBidi" w:cstheme="majorBidi" w:hint="cs"/>
                <w:rtl/>
              </w:rPr>
              <w:t xml:space="preserve">مبادئ  ادارة الاعمال </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093ED9" w:rsidRDefault="000819F2" w:rsidP="00416FE2">
            <w:pPr>
              <w:bidi/>
              <w:rPr>
                <w:rFonts w:asciiTheme="majorBidi" w:hAnsiTheme="majorBidi" w:cstheme="majorBidi"/>
              </w:rPr>
            </w:pPr>
            <w:r w:rsidRPr="00093ED9">
              <w:rPr>
                <w:rFonts w:asciiTheme="majorBidi" w:hAnsiTheme="majorBidi" w:cstheme="majorBidi"/>
                <w:rtl/>
              </w:rPr>
              <w:t xml:space="preserve">رمز </w:t>
            </w:r>
            <w:r w:rsidR="00BA479B" w:rsidRPr="00093ED9">
              <w:rPr>
                <w:rFonts w:asciiTheme="majorBidi" w:hAnsiTheme="majorBidi" w:cstheme="majorBidi"/>
                <w:rtl/>
              </w:rPr>
              <w:t>المقرر:</w:t>
            </w:r>
          </w:p>
        </w:tc>
        <w:tc>
          <w:tcPr>
            <w:tcW w:w="3633" w:type="pct"/>
            <w:shd w:val="clear" w:color="auto" w:fill="EAF1DD" w:themeFill="accent3" w:themeFillTint="33"/>
            <w:vAlign w:val="center"/>
          </w:tcPr>
          <w:p w14:paraId="25CC4773" w14:textId="3CD92431" w:rsidR="0027521F" w:rsidRPr="00093ED9" w:rsidRDefault="00F2548D" w:rsidP="00416FE2">
            <w:pPr>
              <w:bidi/>
              <w:rPr>
                <w:rFonts w:asciiTheme="majorBidi" w:hAnsiTheme="majorBidi" w:cstheme="majorBidi"/>
                <w:lang w:bidi="ar-EG"/>
              </w:rPr>
            </w:pPr>
            <w:r w:rsidRPr="00093ED9">
              <w:rPr>
                <w:rFonts w:asciiTheme="majorBidi" w:hAnsiTheme="majorBidi" w:cstheme="majorBidi"/>
                <w:lang w:bidi="ar-EG"/>
              </w:rPr>
              <w:t>MGT 111</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093ED9" w:rsidRDefault="00BA479B" w:rsidP="00416FE2">
            <w:pPr>
              <w:bidi/>
              <w:rPr>
                <w:rFonts w:asciiTheme="majorBidi" w:hAnsiTheme="majorBidi" w:cstheme="majorBidi"/>
                <w:rtl/>
                <w:lang w:bidi="ar-EG"/>
              </w:rPr>
            </w:pPr>
            <w:r w:rsidRPr="00093ED9">
              <w:rPr>
                <w:rFonts w:asciiTheme="majorBidi" w:hAnsiTheme="majorBidi" w:cstheme="majorBidi"/>
                <w:rtl/>
                <w:lang w:bidi="ar-EG"/>
              </w:rPr>
              <w:t>البرنامج:</w:t>
            </w:r>
          </w:p>
        </w:tc>
        <w:tc>
          <w:tcPr>
            <w:tcW w:w="3633" w:type="pct"/>
            <w:shd w:val="clear" w:color="auto" w:fill="auto"/>
            <w:vAlign w:val="center"/>
          </w:tcPr>
          <w:p w14:paraId="159717D8" w14:textId="1AD15686" w:rsidR="0027521F" w:rsidRPr="00093ED9" w:rsidRDefault="00FC3449" w:rsidP="00FC3449">
            <w:pPr>
              <w:jc w:val="right"/>
              <w:rPr>
                <w:rFonts w:asciiTheme="majorBidi" w:hAnsiTheme="majorBidi" w:cstheme="majorBidi"/>
                <w:lang w:bidi="ar-EG"/>
              </w:rPr>
            </w:pPr>
            <w:r w:rsidRPr="00093ED9">
              <w:rPr>
                <w:rFonts w:asciiTheme="majorBidi" w:hAnsiTheme="majorBidi" w:cstheme="majorBidi" w:hint="cs"/>
                <w:rtl/>
                <w:lang w:bidi="ar-EG"/>
              </w:rPr>
              <w:t xml:space="preserve">بكالوريوس  ادارة الاعمال  </w:t>
            </w:r>
            <w:r w:rsidR="000F1B86" w:rsidRPr="00093ED9">
              <w:rPr>
                <w:rFonts w:asciiTheme="majorBidi" w:hAnsiTheme="majorBidi" w:cstheme="majorBidi" w:hint="cs"/>
                <w:rtl/>
                <w:lang w:bidi="ar-EG"/>
              </w:rPr>
              <w:t>مسار الإدار</w:t>
            </w:r>
            <w:r w:rsidR="000F1B86" w:rsidRPr="00093ED9">
              <w:rPr>
                <w:rFonts w:asciiTheme="majorBidi" w:hAnsiTheme="majorBidi" w:cstheme="majorBidi" w:hint="eastAsia"/>
                <w:rtl/>
                <w:lang w:bidi="ar-EG"/>
              </w:rPr>
              <w:t>ة</w:t>
            </w:r>
            <w:r w:rsidRPr="00093ED9">
              <w:rPr>
                <w:rFonts w:asciiTheme="majorBidi" w:hAnsiTheme="majorBidi" w:cstheme="majorBidi" w:hint="cs"/>
                <w:rtl/>
                <w:lang w:bidi="ar-EG"/>
              </w:rPr>
              <w:t xml:space="preserve">  المالية </w:t>
            </w:r>
          </w:p>
          <w:p w14:paraId="75140E35" w14:textId="5300199A" w:rsidR="00FC3449" w:rsidRPr="00093ED9" w:rsidRDefault="00FC3449" w:rsidP="00FC3449">
            <w:pPr>
              <w:jc w:val="right"/>
              <w:rPr>
                <w:rFonts w:asciiTheme="majorBidi" w:hAnsiTheme="majorBidi" w:cstheme="majorBidi"/>
                <w:lang w:bidi="ar-EG"/>
              </w:rPr>
            </w:pPr>
            <w:r w:rsidRPr="00093ED9">
              <w:rPr>
                <w:rFonts w:asciiTheme="majorBidi" w:hAnsiTheme="majorBidi" w:cstheme="majorBidi"/>
                <w:lang w:bidi="ar-EG"/>
              </w:rPr>
              <w:t>BBA</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607A684C" w:rsidR="0027521F" w:rsidRPr="00093ED9" w:rsidRDefault="000819F2" w:rsidP="00416FE2">
            <w:pPr>
              <w:bidi/>
              <w:rPr>
                <w:rFonts w:asciiTheme="majorBidi" w:hAnsiTheme="majorBidi" w:cstheme="majorBidi"/>
                <w:rtl/>
                <w:lang w:bidi="ar-EG"/>
              </w:rPr>
            </w:pPr>
            <w:r w:rsidRPr="00093ED9">
              <w:rPr>
                <w:rFonts w:asciiTheme="majorBidi" w:hAnsiTheme="majorBidi" w:cstheme="majorBidi"/>
                <w:rtl/>
                <w:lang w:bidi="ar-EG"/>
              </w:rPr>
              <w:t xml:space="preserve">القسم </w:t>
            </w:r>
            <w:r w:rsidR="00BA479B" w:rsidRPr="00093ED9">
              <w:rPr>
                <w:rFonts w:asciiTheme="majorBidi" w:hAnsiTheme="majorBidi" w:cstheme="majorBidi"/>
                <w:rtl/>
                <w:lang w:bidi="ar-EG"/>
              </w:rPr>
              <w:t>العلمي:</w:t>
            </w:r>
          </w:p>
        </w:tc>
        <w:tc>
          <w:tcPr>
            <w:tcW w:w="3633" w:type="pct"/>
            <w:shd w:val="clear" w:color="auto" w:fill="EAF1DD" w:themeFill="accent3" w:themeFillTint="33"/>
            <w:vAlign w:val="center"/>
          </w:tcPr>
          <w:p w14:paraId="52317D7C" w14:textId="71623484" w:rsidR="0027521F" w:rsidRPr="00093ED9" w:rsidRDefault="00FC3449" w:rsidP="00416FE2">
            <w:pPr>
              <w:bidi/>
              <w:rPr>
                <w:rFonts w:asciiTheme="majorBidi" w:hAnsiTheme="majorBidi" w:cstheme="majorBidi"/>
                <w:lang w:bidi="ar-EG"/>
              </w:rPr>
            </w:pPr>
            <w:r w:rsidRPr="00093ED9">
              <w:rPr>
                <w:rFonts w:asciiTheme="majorBidi" w:hAnsiTheme="majorBidi" w:cstheme="majorBidi" w:hint="cs"/>
                <w:rtl/>
                <w:lang w:bidi="ar-EG"/>
              </w:rPr>
              <w:t xml:space="preserve">قسم ادارة الاعمال </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093ED9" w:rsidRDefault="00DA5A4C" w:rsidP="00416FE2">
            <w:pPr>
              <w:bidi/>
              <w:rPr>
                <w:rFonts w:asciiTheme="majorBidi" w:hAnsiTheme="majorBidi" w:cstheme="majorBidi"/>
                <w:rtl/>
                <w:lang w:bidi="ar-EG"/>
              </w:rPr>
            </w:pPr>
            <w:r w:rsidRPr="00093ED9">
              <w:rPr>
                <w:rFonts w:asciiTheme="majorBidi" w:hAnsiTheme="majorBidi" w:cstheme="majorBidi" w:hint="cs"/>
                <w:rtl/>
              </w:rPr>
              <w:t>الكلية:</w:t>
            </w:r>
          </w:p>
        </w:tc>
        <w:tc>
          <w:tcPr>
            <w:tcW w:w="3633" w:type="pct"/>
            <w:shd w:val="clear" w:color="auto" w:fill="auto"/>
            <w:vAlign w:val="center"/>
          </w:tcPr>
          <w:p w14:paraId="2C5E4A32" w14:textId="24258D7D" w:rsidR="00DA5A4C" w:rsidRPr="00093ED9" w:rsidRDefault="00FC3449" w:rsidP="00416FE2">
            <w:pPr>
              <w:bidi/>
              <w:rPr>
                <w:rFonts w:asciiTheme="majorBidi" w:hAnsiTheme="majorBidi" w:cstheme="majorBidi"/>
              </w:rPr>
            </w:pPr>
            <w:r w:rsidRPr="00093ED9">
              <w:rPr>
                <w:rFonts w:asciiTheme="majorBidi" w:hAnsiTheme="majorBidi"/>
                <w:rtl/>
              </w:rPr>
              <w:t>كلية العلوم و الدراسات الإنسانية برماح</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093ED9" w:rsidRDefault="000819F2" w:rsidP="00416FE2">
            <w:pPr>
              <w:bidi/>
              <w:rPr>
                <w:rFonts w:asciiTheme="majorBidi" w:hAnsiTheme="majorBidi" w:cstheme="majorBidi"/>
              </w:rPr>
            </w:pPr>
            <w:r w:rsidRPr="00093ED9">
              <w:rPr>
                <w:rFonts w:asciiTheme="majorBidi" w:hAnsiTheme="majorBidi" w:cstheme="majorBidi"/>
                <w:rtl/>
              </w:rPr>
              <w:t>المؤسسة:</w:t>
            </w:r>
          </w:p>
        </w:tc>
        <w:tc>
          <w:tcPr>
            <w:tcW w:w="3633" w:type="pct"/>
            <w:shd w:val="clear" w:color="auto" w:fill="EAF1DD" w:themeFill="accent3" w:themeFillTint="33"/>
            <w:vAlign w:val="center"/>
          </w:tcPr>
          <w:p w14:paraId="41E147EE" w14:textId="6F76B2AF" w:rsidR="0027521F" w:rsidRPr="00093ED9" w:rsidRDefault="00927BFF" w:rsidP="00416FE2">
            <w:pPr>
              <w:bidi/>
              <w:rPr>
                <w:rFonts w:asciiTheme="majorBidi" w:hAnsiTheme="majorBidi" w:cstheme="majorBidi"/>
              </w:rPr>
            </w:pPr>
            <w:r w:rsidRPr="00093ED9">
              <w:rPr>
                <w:rFonts w:asciiTheme="majorBidi" w:hAnsiTheme="majorBidi" w:cstheme="majorBidi" w:hint="cs"/>
                <w:rtl/>
              </w:rPr>
              <w:t xml:space="preserve">جامعة المجمعة </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TOC1"/>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3F50CE" w:rsidP="00416FE2">
          <w:pPr>
            <w:pStyle w:val="TOC1"/>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3F50CE" w:rsidP="00416FE2">
          <w:pPr>
            <w:pStyle w:val="TOC1"/>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3F50CE" w:rsidP="00416FE2">
          <w:pPr>
            <w:pStyle w:val="TOC1"/>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3F50CE" w:rsidP="00416FE2">
          <w:pPr>
            <w:pStyle w:val="TOC1"/>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3F50CE" w:rsidP="00416FE2">
          <w:pPr>
            <w:pStyle w:val="TOC1"/>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3F50CE" w:rsidP="00416FE2">
          <w:pPr>
            <w:pStyle w:val="TOC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3F50CE" w:rsidP="00416FE2">
          <w:pPr>
            <w:pStyle w:val="TOC1"/>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3F50CE" w:rsidP="00416FE2">
          <w:pPr>
            <w:pStyle w:val="TOC1"/>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Heading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6F197A53" w:rsidR="00807FAF" w:rsidRPr="003302F2" w:rsidRDefault="00F65283" w:rsidP="00416FE2">
            <w:pPr>
              <w:bidi/>
              <w:rPr>
                <w:rFonts w:asciiTheme="majorBidi" w:hAnsiTheme="majorBidi" w:cstheme="majorBidi"/>
                <w:b/>
                <w:bCs/>
                <w:rtl/>
                <w:lang w:bidi="ar-EG"/>
              </w:rPr>
            </w:pPr>
            <w:r>
              <w:rPr>
                <w:rFonts w:asciiTheme="majorBidi" w:hAnsiTheme="majorBidi" w:cstheme="majorBidi" w:hint="cs"/>
                <w:b/>
                <w:bCs/>
                <w:rtl/>
                <w:lang w:bidi="ar-EG"/>
              </w:rPr>
              <w:t>3</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4BA21540" w:rsidR="00A506A9" w:rsidRPr="005D2DDD" w:rsidRDefault="00C86806" w:rsidP="00416FE2">
            <w:pPr>
              <w:bidi/>
              <w:rPr>
                <w:rFonts w:asciiTheme="majorBidi" w:hAnsiTheme="majorBidi" w:cstheme="majorBidi"/>
                <w:b/>
                <w:bCs/>
              </w:rPr>
            </w:pPr>
            <w:r>
              <w:rPr>
                <w:rFonts w:asciiTheme="majorBidi" w:hAnsiTheme="majorBidi" w:cstheme="majorBidi"/>
                <w:b/>
                <w:bCs/>
                <w:lang w:bidi="ar-EG"/>
              </w:rPr>
              <w:sym w:font="Symbol" w:char="F0D6"/>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5062C562" w:rsidR="005C6B5C" w:rsidRPr="005D2DDD" w:rsidRDefault="00C86806" w:rsidP="00416FE2">
            <w:pPr>
              <w:bidi/>
              <w:rPr>
                <w:rFonts w:asciiTheme="majorBidi" w:hAnsiTheme="majorBidi" w:cstheme="majorBidi"/>
                <w:b/>
                <w:bCs/>
                <w:lang w:bidi="ar-EG"/>
              </w:rPr>
            </w:pPr>
            <w:r>
              <w:rPr>
                <w:rFonts w:asciiTheme="majorBidi" w:hAnsiTheme="majorBidi" w:cstheme="majorBidi"/>
                <w:b/>
                <w:bCs/>
                <w:lang w:bidi="ar-EG"/>
              </w:rPr>
              <w:sym w:font="Symbol" w:char="F0D6"/>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3FA400A1" w:rsidR="00C537CB" w:rsidRPr="003302F2" w:rsidRDefault="00F87C26" w:rsidP="00C86806">
            <w:pPr>
              <w:tabs>
                <w:tab w:val="right" w:pos="4533"/>
              </w:tabs>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C86806">
              <w:rPr>
                <w:rFonts w:asciiTheme="majorBidi" w:hAnsiTheme="majorBidi" w:cstheme="majorBidi" w:hint="cs"/>
                <w:b/>
                <w:bCs/>
                <w:rtl/>
                <w:lang w:bidi="ar-EG"/>
              </w:rPr>
              <w:t xml:space="preserve">  الاول </w:t>
            </w:r>
            <w:r w:rsidR="00C86806">
              <w:rPr>
                <w:rFonts w:asciiTheme="majorBidi" w:hAnsiTheme="majorBidi" w:cstheme="majorBidi"/>
                <w:b/>
                <w:bCs/>
                <w:rtl/>
                <w:lang w:bidi="ar-EG"/>
              </w:rPr>
              <w:tab/>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462E49">
        <w:trPr>
          <w:trHeight w:val="871"/>
          <w:jc w:val="center"/>
        </w:trPr>
        <w:tc>
          <w:tcPr>
            <w:tcW w:w="5000" w:type="pct"/>
            <w:gridSpan w:val="17"/>
            <w:tcBorders>
              <w:top w:val="single" w:sz="8" w:space="0" w:color="auto"/>
            </w:tcBorders>
          </w:tcPr>
          <w:p w14:paraId="77AEE28A" w14:textId="77777777" w:rsidR="00550C20" w:rsidRPr="003302F2" w:rsidRDefault="00550C20" w:rsidP="00416FE2">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0B35C87D" w14:textId="77777777" w:rsidR="00550C20" w:rsidRPr="003302F2" w:rsidRDefault="00550C20" w:rsidP="00416FE2">
            <w:pPr>
              <w:bidi/>
              <w:rPr>
                <w:rFonts w:asciiTheme="majorBidi" w:hAnsiTheme="majorBidi" w:cstheme="majorBidi"/>
              </w:rPr>
            </w:pPr>
          </w:p>
          <w:p w14:paraId="2F62CFA8" w14:textId="0292711F" w:rsidR="00550C20" w:rsidRPr="003302F2" w:rsidRDefault="0004255B" w:rsidP="00416FE2">
            <w:pPr>
              <w:bidi/>
              <w:rPr>
                <w:rFonts w:asciiTheme="majorBidi" w:hAnsiTheme="majorBidi" w:cstheme="majorBidi" w:hint="cs"/>
                <w:b/>
                <w:bCs/>
                <w:rtl/>
              </w:rPr>
            </w:pPr>
            <w:r>
              <w:rPr>
                <w:rFonts w:asciiTheme="majorBidi" w:hAnsiTheme="majorBidi" w:cstheme="majorBidi" w:hint="cs"/>
                <w:b/>
                <w:bCs/>
                <w:rtl/>
              </w:rPr>
              <w:t>لايوجد</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NoSpacing"/>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8A3F234" w:rsidR="00D47214" w:rsidRPr="005D2DDD" w:rsidRDefault="00312295" w:rsidP="00416FE2">
            <w:pPr>
              <w:bidi/>
              <w:jc w:val="center"/>
              <w:rPr>
                <w:rFonts w:asciiTheme="majorBidi" w:hAnsiTheme="majorBidi" w:cstheme="majorBidi"/>
              </w:rPr>
            </w:pPr>
            <w:r>
              <w:rPr>
                <w:rFonts w:asciiTheme="majorBidi" w:hAnsiTheme="majorBidi" w:cstheme="majorBidi" w:hint="cs"/>
                <w:rtl/>
              </w:rPr>
              <w:t>40</w:t>
            </w:r>
          </w:p>
        </w:tc>
        <w:tc>
          <w:tcPr>
            <w:tcW w:w="2404" w:type="dxa"/>
            <w:tcBorders>
              <w:top w:val="single" w:sz="8" w:space="0" w:color="auto"/>
              <w:left w:val="single" w:sz="8" w:space="0" w:color="auto"/>
              <w:bottom w:val="dashSmallGap" w:sz="4" w:space="0" w:color="auto"/>
            </w:tcBorders>
            <w:vAlign w:val="center"/>
          </w:tcPr>
          <w:p w14:paraId="744B2E44" w14:textId="05F45950" w:rsidR="00D47214" w:rsidRPr="005D2DDD" w:rsidRDefault="00312295" w:rsidP="00312295">
            <w:pPr>
              <w:bidi/>
              <w:spacing w:line="360" w:lineRule="auto"/>
              <w:jc w:val="center"/>
              <w:rPr>
                <w:rFonts w:asciiTheme="majorBidi" w:hAnsiTheme="majorBidi" w:cstheme="majorBidi"/>
              </w:rPr>
            </w:pPr>
            <w:r>
              <w:rPr>
                <w:rFonts w:asciiTheme="majorBidi" w:hAnsiTheme="majorBidi" w:cstheme="majorBidi" w:hint="cs"/>
                <w:rtl/>
              </w:rPr>
              <w:t>90%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0A1303E5" w:rsidR="00D47214" w:rsidRPr="005D2DDD" w:rsidRDefault="00312295" w:rsidP="00416FE2">
            <w:pPr>
              <w:bidi/>
              <w:jc w:val="center"/>
              <w:rPr>
                <w:rFonts w:asciiTheme="majorBidi" w:hAnsiTheme="majorBidi" w:cstheme="majorBidi"/>
              </w:rPr>
            </w:pPr>
            <w:r>
              <w:rPr>
                <w:rFonts w:asciiTheme="majorBidi" w:hAnsiTheme="majorBidi" w:cstheme="majorBidi" w:hint="cs"/>
                <w:rtl/>
              </w:rPr>
              <w:t>5</w:t>
            </w:r>
          </w:p>
        </w:tc>
        <w:tc>
          <w:tcPr>
            <w:tcW w:w="2404" w:type="dxa"/>
            <w:tcBorders>
              <w:top w:val="dashSmallGap" w:sz="4" w:space="0" w:color="auto"/>
              <w:left w:val="single" w:sz="8" w:space="0" w:color="auto"/>
              <w:bottom w:val="dashSmallGap" w:sz="4" w:space="0" w:color="auto"/>
            </w:tcBorders>
            <w:vAlign w:val="center"/>
          </w:tcPr>
          <w:p w14:paraId="12207D6D" w14:textId="168913A7" w:rsidR="00D47214" w:rsidRPr="005D2DDD" w:rsidRDefault="00312295" w:rsidP="00416FE2">
            <w:pPr>
              <w:bidi/>
              <w:jc w:val="center"/>
              <w:rPr>
                <w:rFonts w:asciiTheme="majorBidi" w:hAnsiTheme="majorBidi" w:cstheme="majorBidi"/>
              </w:rPr>
            </w:pPr>
            <w:r>
              <w:rPr>
                <w:rFonts w:asciiTheme="majorBidi" w:hAnsiTheme="majorBidi" w:cstheme="majorBidi" w:hint="cs"/>
                <w:rtl/>
              </w:rPr>
              <w:t>10%</w:t>
            </w: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TableGrid"/>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104E0C59" w:rsidR="00026BDF"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40</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8ED798D"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000F1B86" w:rsidRPr="000274EF">
              <w:rPr>
                <w:rFonts w:asciiTheme="majorBidi" w:hAnsiTheme="majorBidi" w:cstheme="majorBidi" w:hint="cs"/>
                <w:rtl/>
                <w:lang w:bidi="ar-EG"/>
              </w:rPr>
              <w:t>ستوديو</w:t>
            </w:r>
          </w:p>
        </w:tc>
        <w:tc>
          <w:tcPr>
            <w:tcW w:w="2370" w:type="dxa"/>
            <w:tcBorders>
              <w:top w:val="dashSmallGap" w:sz="4" w:space="0" w:color="auto"/>
              <w:bottom w:val="dashSmallGap" w:sz="4" w:space="0" w:color="auto"/>
              <w:right w:val="single" w:sz="12" w:space="0" w:color="auto"/>
            </w:tcBorders>
          </w:tcPr>
          <w:p w14:paraId="508BB300" w14:textId="1D3C76AB" w:rsidR="00026BDF"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5</w:t>
            </w: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33A14AC6" w:rsidR="00026BDF"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45</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4DBE60CD" w:rsidR="00026BDF"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10</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1B946E45" w:rsidR="00026BDF"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15</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2856FFB8" w:rsidR="005E1425"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10</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2C9D0798" w:rsidR="005E1425"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10</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1F390C37" w:rsidR="0019322E"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10</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6A966415" w:rsidR="009B0DDB" w:rsidRPr="000274EF" w:rsidRDefault="009E051E" w:rsidP="00416FE2">
            <w:pPr>
              <w:bidi/>
              <w:rPr>
                <w:rFonts w:asciiTheme="majorBidi" w:hAnsiTheme="majorBidi" w:cstheme="majorBidi"/>
                <w:rtl/>
                <w:lang w:bidi="ar-EG"/>
              </w:rPr>
            </w:pPr>
            <w:r>
              <w:rPr>
                <w:rFonts w:asciiTheme="majorBidi" w:hAnsiTheme="majorBidi" w:cstheme="majorBidi" w:hint="cs"/>
                <w:rtl/>
                <w:lang w:bidi="ar-EG"/>
              </w:rPr>
              <w:t>45</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Heading1"/>
      </w:pPr>
      <w:bookmarkStart w:id="5" w:name="_Toc526247379"/>
      <w:bookmarkStart w:id="6" w:name="_Toc337785"/>
      <w:bookmarkEnd w:id="4"/>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5"/>
      <w:bookmarkEnd w:id="6"/>
    </w:p>
    <w:tbl>
      <w:tblPr>
        <w:tblStyle w:val="TableGrid"/>
        <w:bidiVisual/>
        <w:tblW w:w="0" w:type="auto"/>
        <w:tblLayout w:type="fixed"/>
        <w:tblLook w:val="04A0" w:firstRow="1" w:lastRow="0" w:firstColumn="1" w:lastColumn="0" w:noHBand="0" w:noVBand="1"/>
      </w:tblPr>
      <w:tblGrid>
        <w:gridCol w:w="9571"/>
      </w:tblGrid>
      <w:tr w:rsidR="00192987" w:rsidRPr="005D2DDD" w14:paraId="1CCC70FB" w14:textId="77777777" w:rsidTr="006A3243">
        <w:trPr>
          <w:trHeight w:val="3056"/>
        </w:trPr>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6A3243">
            <w:pPr>
              <w:pStyle w:val="Heading2"/>
              <w:rPr>
                <w:rtl/>
              </w:rPr>
            </w:pPr>
            <w:bookmarkStart w:id="7"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7"/>
          </w:p>
          <w:p w14:paraId="3BB6CA10" w14:textId="77777777" w:rsidR="00192987" w:rsidRDefault="00192987" w:rsidP="00416FE2">
            <w:pPr>
              <w:bidi/>
              <w:rPr>
                <w:rtl/>
              </w:rPr>
            </w:pPr>
          </w:p>
          <w:p w14:paraId="72D97E3A" w14:textId="693BF0E8" w:rsidR="00673AFD" w:rsidRPr="00192987" w:rsidRDefault="00425432" w:rsidP="001D4BD3">
            <w:pPr>
              <w:bidi/>
              <w:rPr>
                <w:rtl/>
              </w:rPr>
            </w:pPr>
            <w:r w:rsidRPr="006A3243">
              <w:rPr>
                <w:rFonts w:asciiTheme="majorBidi" w:hAnsiTheme="majorBidi" w:cstheme="majorBidi" w:hint="cs"/>
                <w:rtl/>
              </w:rPr>
              <w:t xml:space="preserve">يتضمن هذا المقرر دراسة الادارة بشكل عام واسس ومفاهيم  ادارة الاعمال بشكل خاص وذلك من خلال تقديم مفهوم واطار متكامل لمبادئ ادارة الاعمال يشمل اسس وعناصر  العملية الادارية المستخدمة فى المنظمات والمؤسسات باختلاف انواعها التخطيط ,اتخاذ </w:t>
            </w:r>
            <w:r w:rsidR="000F1B86" w:rsidRPr="006A3243">
              <w:rPr>
                <w:rFonts w:asciiTheme="majorBidi" w:hAnsiTheme="majorBidi" w:cstheme="majorBidi" w:hint="cs"/>
                <w:rtl/>
              </w:rPr>
              <w:t>القرار, التنظي</w:t>
            </w:r>
            <w:r w:rsidR="000F1B86" w:rsidRPr="006A3243">
              <w:rPr>
                <w:rFonts w:asciiTheme="majorBidi" w:hAnsiTheme="majorBidi" w:cstheme="majorBidi" w:hint="eastAsia"/>
                <w:rtl/>
              </w:rPr>
              <w:t>م</w:t>
            </w:r>
            <w:r w:rsidRPr="006A3243">
              <w:rPr>
                <w:rFonts w:asciiTheme="majorBidi" w:hAnsiTheme="majorBidi" w:cstheme="majorBidi" w:hint="cs"/>
                <w:rtl/>
              </w:rPr>
              <w:t xml:space="preserve"> التنسيق ,القيادة ,الدافعية </w:t>
            </w:r>
            <w:r w:rsidR="000F1B86" w:rsidRPr="006A3243">
              <w:rPr>
                <w:rFonts w:asciiTheme="majorBidi" w:hAnsiTheme="majorBidi" w:cstheme="majorBidi" w:hint="cs"/>
                <w:rtl/>
              </w:rPr>
              <w:t>والحوافز, الاتصالا</w:t>
            </w:r>
            <w:r w:rsidR="000F1B86" w:rsidRPr="006A3243">
              <w:rPr>
                <w:rFonts w:asciiTheme="majorBidi" w:hAnsiTheme="majorBidi" w:cstheme="majorBidi" w:hint="eastAsia"/>
                <w:rtl/>
              </w:rPr>
              <w:t>ت</w:t>
            </w:r>
            <w:r w:rsidRPr="006A3243">
              <w:rPr>
                <w:rFonts w:asciiTheme="majorBidi" w:hAnsiTheme="majorBidi" w:cstheme="majorBidi" w:hint="cs"/>
                <w:rtl/>
              </w:rPr>
              <w:t xml:space="preserve"> الادارية ,الرقابة وطبيعة التكامل فيما بينها .ودور الفرد فى نجاحها .وظائف </w:t>
            </w:r>
            <w:r w:rsidR="000F1B86" w:rsidRPr="006A3243">
              <w:rPr>
                <w:rFonts w:asciiTheme="majorBidi" w:hAnsiTheme="majorBidi" w:cstheme="majorBidi" w:hint="cs"/>
                <w:rtl/>
              </w:rPr>
              <w:t>المنشآت</w:t>
            </w:r>
            <w:r w:rsidRPr="006A3243">
              <w:rPr>
                <w:rFonts w:asciiTheme="majorBidi" w:hAnsiTheme="majorBidi" w:cstheme="majorBidi" w:hint="cs"/>
                <w:rtl/>
              </w:rPr>
              <w:t xml:space="preserve"> المختلفة .</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9205FDC" w14:textId="2DD220A4" w:rsidR="00AA1554" w:rsidRDefault="0081562B" w:rsidP="006A3243">
            <w:pPr>
              <w:pStyle w:val="Heading2"/>
              <w:rPr>
                <w:rtl/>
              </w:rPr>
            </w:pPr>
            <w:bookmarkStart w:id="8" w:name="_Toc526247380"/>
            <w:bookmarkStart w:id="9" w:name="_Toc337787"/>
            <w:r w:rsidRPr="005C735D">
              <w:rPr>
                <w:rtl/>
              </w:rPr>
              <w:t>.</w:t>
            </w:r>
            <w:r w:rsidR="006A3243">
              <w:rPr>
                <w:rFonts w:hint="cs"/>
                <w:rtl/>
              </w:rPr>
              <w:t>2-</w:t>
            </w:r>
            <w:r w:rsidRPr="005C735D">
              <w:rPr>
                <w:rtl/>
              </w:rPr>
              <w:t xml:space="preserve"> </w:t>
            </w:r>
            <w:bookmarkEnd w:id="8"/>
            <w:r w:rsidR="002F4E2F" w:rsidRPr="005C735D">
              <w:rPr>
                <w:rFonts w:hint="cs"/>
                <w:rtl/>
              </w:rPr>
              <w:t>الهدف الرئيس للمقرر</w:t>
            </w:r>
            <w:bookmarkEnd w:id="9"/>
          </w:p>
          <w:p w14:paraId="7A0A5D86" w14:textId="33870890" w:rsidR="008A67CC" w:rsidRDefault="008A67CC" w:rsidP="006A3243">
            <w:pPr>
              <w:jc w:val="right"/>
              <w:rPr>
                <w:rtl/>
                <w:lang w:bidi="ar-EG"/>
              </w:rPr>
            </w:pPr>
            <w:r>
              <w:rPr>
                <w:rFonts w:hint="cs"/>
                <w:rtl/>
                <w:lang w:bidi="ar-EG"/>
              </w:rPr>
              <w:t>1- التعريف بمفهوم الادارة والمدير</w:t>
            </w:r>
          </w:p>
          <w:p w14:paraId="3B307643" w14:textId="5E605733" w:rsidR="008A67CC" w:rsidRDefault="008A67CC" w:rsidP="006A3243">
            <w:pPr>
              <w:jc w:val="right"/>
              <w:rPr>
                <w:lang w:bidi="ar-EG"/>
              </w:rPr>
            </w:pPr>
            <w:r>
              <w:rPr>
                <w:rFonts w:hint="cs"/>
                <w:rtl/>
                <w:lang w:bidi="ar-EG"/>
              </w:rPr>
              <w:t>2- التعريف بمفهوم العملية الادارية  ووظائف المدير</w:t>
            </w:r>
          </w:p>
          <w:p w14:paraId="2289AED5" w14:textId="30FE2608" w:rsidR="008A67CC" w:rsidRDefault="008A67CC" w:rsidP="006A3243">
            <w:pPr>
              <w:jc w:val="right"/>
              <w:rPr>
                <w:rtl/>
                <w:lang w:bidi="ar-EG"/>
              </w:rPr>
            </w:pPr>
            <w:r>
              <w:rPr>
                <w:rFonts w:hint="cs"/>
                <w:rtl/>
                <w:lang w:bidi="ar-EG"/>
              </w:rPr>
              <w:t>3- الالمام بالنظريات والمدارس التى ساهمت  فى تطور علم الادارة</w:t>
            </w:r>
          </w:p>
          <w:p w14:paraId="336BB8EF" w14:textId="77777777" w:rsidR="008A67CC" w:rsidRDefault="008A67CC" w:rsidP="006A3243">
            <w:pPr>
              <w:jc w:val="right"/>
              <w:rPr>
                <w:rtl/>
                <w:lang w:bidi="ar-EG"/>
              </w:rPr>
            </w:pPr>
            <w:r>
              <w:rPr>
                <w:rFonts w:hint="cs"/>
                <w:rtl/>
                <w:lang w:bidi="ar-EG"/>
              </w:rPr>
              <w:t>4- التعريف بعناصر العملية الادارية  التخطيط واهدافه .انواع الخطط ومقومات التخطيط ومعوقاته</w:t>
            </w:r>
          </w:p>
          <w:p w14:paraId="44D2A302" w14:textId="79B62BA3" w:rsidR="008A67CC" w:rsidRPr="008A67CC" w:rsidRDefault="008A67CC" w:rsidP="006A3243">
            <w:pPr>
              <w:jc w:val="right"/>
              <w:rPr>
                <w:rtl/>
                <w:lang w:bidi="ar-EG"/>
              </w:rPr>
            </w:pPr>
            <w:r>
              <w:rPr>
                <w:rFonts w:hint="cs"/>
                <w:rtl/>
                <w:lang w:bidi="ar-EG"/>
              </w:rPr>
              <w:t xml:space="preserve">التنظيم واهميته ,الهيكل </w:t>
            </w:r>
            <w:r w:rsidR="000F1B86">
              <w:rPr>
                <w:rFonts w:hint="cs"/>
                <w:rtl/>
                <w:lang w:bidi="ar-EG"/>
              </w:rPr>
              <w:t>التنظيمي</w:t>
            </w:r>
            <w:r>
              <w:rPr>
                <w:rFonts w:hint="cs"/>
                <w:rtl/>
                <w:lang w:bidi="ar-EG"/>
              </w:rPr>
              <w:t xml:space="preserve"> .وطرق التقسيم </w:t>
            </w:r>
            <w:r w:rsidR="000F1B86">
              <w:rPr>
                <w:rFonts w:hint="cs"/>
                <w:rtl/>
                <w:lang w:bidi="ar-EG"/>
              </w:rPr>
              <w:t>التنظيمي</w:t>
            </w:r>
            <w:r>
              <w:rPr>
                <w:rFonts w:hint="cs"/>
                <w:rtl/>
                <w:lang w:bidi="ar-EG"/>
              </w:rPr>
              <w:t xml:space="preserve"> . مفهوم اتخاذ القرار  ومراحل اتخاذ القرار  وادوات </w:t>
            </w:r>
            <w:r w:rsidR="000F1B86">
              <w:rPr>
                <w:rFonts w:hint="cs"/>
                <w:rtl/>
                <w:lang w:bidi="ar-EG"/>
              </w:rPr>
              <w:t>القرارات</w:t>
            </w:r>
            <w:r>
              <w:rPr>
                <w:rFonts w:hint="cs"/>
                <w:rtl/>
                <w:lang w:bidi="ar-EG"/>
              </w:rPr>
              <w:t xml:space="preserve"> . مفهوم القيادة الادارية  وانواع القيادة ونظريات القيادة</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9DC25A5" w14:textId="1032E42F" w:rsidR="00807FAF" w:rsidRPr="005D2DDD" w:rsidRDefault="00807FAF" w:rsidP="00416FE2">
            <w:pPr>
              <w:bidi/>
              <w:spacing w:line="276" w:lineRule="auto"/>
              <w:jc w:val="lowKashida"/>
              <w:rPr>
                <w:rFonts w:asciiTheme="majorBidi" w:hAnsiTheme="majorBidi" w:cstheme="majorBidi"/>
                <w:lang w:bidi="ar-EG"/>
              </w:rPr>
            </w:pPr>
          </w:p>
        </w:tc>
      </w:tr>
    </w:tbl>
    <w:p w14:paraId="05711FF0" w14:textId="4CD03797" w:rsidR="00BD2CF4" w:rsidRPr="005D2DDD" w:rsidRDefault="006F5B3C" w:rsidP="006A3243">
      <w:pPr>
        <w:pStyle w:val="Heading2"/>
      </w:pPr>
      <w:bookmarkStart w:id="10" w:name="_Toc526247382"/>
      <w:bookmarkStart w:id="11" w:name="_Toc337788"/>
      <w:bookmarkStart w:id="12" w:name="_Hlk950932"/>
      <w:r>
        <w:rPr>
          <w:rFonts w:hint="cs"/>
          <w:rtl/>
        </w:rPr>
        <w:t xml:space="preserve">3. </w:t>
      </w:r>
      <w:r w:rsidR="00E454E0" w:rsidRPr="005D2DDD">
        <w:rPr>
          <w:rtl/>
        </w:rPr>
        <w:t xml:space="preserve">مخرجات التعلم </w:t>
      </w:r>
      <w:r w:rsidR="00BA479B" w:rsidRPr="005D2DDD">
        <w:rPr>
          <w:rtl/>
        </w:rPr>
        <w:t>للمقرر:</w:t>
      </w:r>
      <w:bookmarkEnd w:id="10"/>
      <w:bookmarkEnd w:id="11"/>
    </w:p>
    <w:tbl>
      <w:tblPr>
        <w:tblStyle w:val="TableGrid"/>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F5E92C6" w:rsidR="00416FE2" w:rsidRPr="00B4292A" w:rsidRDefault="00C4734A" w:rsidP="00416FE2">
            <w:pPr>
              <w:bidi/>
              <w:jc w:val="center"/>
              <w:rPr>
                <w:rFonts w:asciiTheme="majorBidi" w:hAnsiTheme="majorBidi" w:cstheme="majorBidi"/>
              </w:rPr>
            </w:pPr>
            <w:r>
              <w:rPr>
                <w:rFonts w:asciiTheme="majorBidi" w:hAnsiTheme="majorBidi" w:cstheme="majorBidi" w:hint="cs"/>
                <w:rtl/>
              </w:rPr>
              <w:t>ع</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2A378D2" w:rsidR="00416FE2" w:rsidRPr="00B4292A" w:rsidRDefault="00C4734A" w:rsidP="00416FE2">
            <w:pPr>
              <w:bidi/>
              <w:rPr>
                <w:rFonts w:asciiTheme="majorBidi" w:hAnsiTheme="majorBidi" w:cstheme="majorBidi"/>
              </w:rPr>
            </w:pPr>
            <w:r>
              <w:rPr>
                <w:rFonts w:asciiTheme="majorBidi" w:hAnsiTheme="majorBidi" w:cstheme="majorBidi" w:hint="cs"/>
                <w:rtl/>
              </w:rPr>
              <w:t>ع</w:t>
            </w:r>
          </w:p>
        </w:tc>
      </w:tr>
      <w:tr w:rsidR="00416FE2"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75075AFB" w:rsidR="00416FE2" w:rsidRPr="00B4292A" w:rsidRDefault="00E736B2" w:rsidP="00C4734A">
            <w:pPr>
              <w:bidi/>
              <w:rPr>
                <w:rFonts w:asciiTheme="majorBidi" w:hAnsiTheme="majorBidi" w:cstheme="majorBidi"/>
              </w:rPr>
            </w:pPr>
            <w:r>
              <w:rPr>
                <w:rFonts w:asciiTheme="majorBidi" w:hAnsiTheme="majorBidi" w:cstheme="majorBidi" w:hint="cs"/>
                <w:rtl/>
              </w:rPr>
              <w:t>1.1</w:t>
            </w:r>
          </w:p>
        </w:tc>
        <w:tc>
          <w:tcPr>
            <w:tcW w:w="7341" w:type="dxa"/>
            <w:tcBorders>
              <w:top w:val="dashSmallGap" w:sz="4" w:space="0" w:color="auto"/>
              <w:left w:val="single" w:sz="8" w:space="0" w:color="auto"/>
              <w:bottom w:val="dashSmallGap" w:sz="4" w:space="0" w:color="auto"/>
            </w:tcBorders>
          </w:tcPr>
          <w:tbl>
            <w:tblPr>
              <w:tblStyle w:val="TableGrid"/>
              <w:bidiVisual/>
              <w:tblW w:w="8263"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8263"/>
            </w:tblGrid>
            <w:tr w:rsidR="00731D67" w14:paraId="318A7DB5" w14:textId="77777777" w:rsidTr="00731D67">
              <w:trPr>
                <w:trHeight w:val="292"/>
              </w:trPr>
              <w:tc>
                <w:tcPr>
                  <w:tcW w:w="8263" w:type="dxa"/>
                  <w:tcBorders>
                    <w:top w:val="single" w:sz="18" w:space="0" w:color="365F91"/>
                    <w:left w:val="single" w:sz="18" w:space="0" w:color="365F91"/>
                    <w:bottom w:val="single" w:sz="8" w:space="0" w:color="auto"/>
                    <w:right w:val="single" w:sz="18" w:space="0" w:color="auto"/>
                  </w:tcBorders>
                  <w:hideMark/>
                </w:tcPr>
                <w:p w14:paraId="77667B06" w14:textId="238E120C" w:rsidR="00731D67" w:rsidRDefault="00731D67">
                  <w:pPr>
                    <w:bidi/>
                    <w:jc w:val="lowKashida"/>
                    <w:rPr>
                      <w:sz w:val="20"/>
                      <w:szCs w:val="20"/>
                      <w:lang w:bidi="ar-EG"/>
                    </w:rPr>
                  </w:pPr>
                  <w:r>
                    <w:rPr>
                      <w:rtl/>
                    </w:rPr>
                    <w:t>يكتسب الطال</w:t>
                  </w:r>
                  <w:r w:rsidR="00C37780">
                    <w:rPr>
                      <w:rtl/>
                    </w:rPr>
                    <w:t xml:space="preserve">ب </w:t>
                  </w:r>
                  <w:r w:rsidR="00C37780">
                    <w:rPr>
                      <w:rFonts w:hint="cs"/>
                      <w:rtl/>
                    </w:rPr>
                    <w:t>ال</w:t>
                  </w:r>
                  <w:r w:rsidR="00C37780">
                    <w:rPr>
                      <w:rtl/>
                    </w:rPr>
                    <w:t>مبادئ و</w:t>
                  </w:r>
                  <w:r w:rsidR="00C37780">
                    <w:rPr>
                      <w:rFonts w:hint="cs"/>
                      <w:rtl/>
                    </w:rPr>
                    <w:t>ال</w:t>
                  </w:r>
                  <w:r w:rsidR="00C37780">
                    <w:rPr>
                      <w:rtl/>
                    </w:rPr>
                    <w:t xml:space="preserve">حقائق </w:t>
                  </w:r>
                  <w:r w:rsidR="00C37780">
                    <w:rPr>
                      <w:rFonts w:hint="cs"/>
                      <w:rtl/>
                    </w:rPr>
                    <w:t xml:space="preserve"> الرئيسية </w:t>
                  </w:r>
                  <w:r w:rsidR="00C37780">
                    <w:rPr>
                      <w:rtl/>
                    </w:rPr>
                    <w:t xml:space="preserve">في </w:t>
                  </w:r>
                  <w:r w:rsidR="00C37780">
                    <w:rPr>
                      <w:rFonts w:hint="cs"/>
                      <w:rtl/>
                    </w:rPr>
                    <w:t xml:space="preserve"> إدارة الاعمال</w:t>
                  </w:r>
                  <w:r w:rsidR="005E04C8">
                    <w:rPr>
                      <w:rFonts w:hint="cs"/>
                      <w:rtl/>
                    </w:rPr>
                    <w:t xml:space="preserve"> والعملية الادارية </w:t>
                  </w:r>
                </w:p>
              </w:tc>
            </w:tr>
          </w:tbl>
          <w:p w14:paraId="6120587E" w14:textId="58ECCB62" w:rsidR="00416FE2" w:rsidRPr="00731D67"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6420B531" w14:textId="662D4B02" w:rsidR="00416FE2" w:rsidRPr="00B4292A" w:rsidRDefault="00C4734A" w:rsidP="00416FE2">
            <w:pPr>
              <w:bidi/>
              <w:rPr>
                <w:rFonts w:asciiTheme="majorBidi" w:hAnsiTheme="majorBidi" w:cstheme="majorBidi"/>
              </w:rPr>
            </w:pPr>
            <w:r>
              <w:rPr>
                <w:rFonts w:asciiTheme="majorBidi" w:hAnsiTheme="majorBidi" w:cstheme="majorBidi" w:hint="cs"/>
                <w:rtl/>
              </w:rPr>
              <w:t>ع1</w:t>
            </w:r>
          </w:p>
        </w:tc>
      </w:tr>
      <w:tr w:rsidR="00416FE2"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39872BB0" w14:textId="77777777" w:rsidR="00E736B2" w:rsidRDefault="00E736B2" w:rsidP="00E736B2">
            <w:pPr>
              <w:bidi/>
              <w:rPr>
                <w:rFonts w:asciiTheme="majorBidi" w:hAnsiTheme="majorBidi" w:cstheme="majorBidi" w:hint="cs"/>
                <w:rtl/>
              </w:rPr>
            </w:pPr>
          </w:p>
          <w:p w14:paraId="582F877B" w14:textId="11A3C7FF" w:rsidR="00E736B2" w:rsidRPr="00B4292A" w:rsidRDefault="00E736B2" w:rsidP="00E736B2">
            <w:pPr>
              <w:bidi/>
              <w:rPr>
                <w:rFonts w:asciiTheme="majorBidi" w:hAnsiTheme="majorBidi" w:cstheme="majorBidi"/>
              </w:rPr>
            </w:pPr>
            <w:r>
              <w:rPr>
                <w:rFonts w:asciiTheme="majorBidi" w:hAnsiTheme="majorBidi" w:cstheme="majorBidi" w:hint="cs"/>
                <w:rtl/>
              </w:rPr>
              <w:t>1.2</w:t>
            </w:r>
          </w:p>
        </w:tc>
        <w:tc>
          <w:tcPr>
            <w:tcW w:w="7341" w:type="dxa"/>
            <w:tcBorders>
              <w:top w:val="dashSmallGap" w:sz="4" w:space="0" w:color="auto"/>
              <w:left w:val="single" w:sz="8" w:space="0" w:color="auto"/>
              <w:bottom w:val="dashSmallGap" w:sz="4" w:space="0" w:color="auto"/>
            </w:tcBorders>
          </w:tcPr>
          <w:p w14:paraId="71FA908B" w14:textId="1C571EE4" w:rsidR="00416FE2" w:rsidRPr="00CB1D2C" w:rsidRDefault="00F545BF" w:rsidP="00E736B2">
            <w:pPr>
              <w:pStyle w:val="Heading4"/>
              <w:tabs>
                <w:tab w:val="left" w:pos="1440"/>
              </w:tabs>
              <w:bidi/>
              <w:rPr>
                <w:rFonts w:asciiTheme="majorBidi" w:hAnsiTheme="majorBidi" w:cstheme="majorBidi"/>
                <w:b w:val="0"/>
                <w:bCs w:val="0"/>
              </w:rPr>
            </w:pPr>
            <w:r>
              <w:rPr>
                <w:rFonts w:asciiTheme="majorBidi" w:hAnsiTheme="majorBidi" w:cstheme="majorBidi" w:hint="cs"/>
                <w:b w:val="0"/>
                <w:bCs w:val="0"/>
                <w:sz w:val="24"/>
                <w:szCs w:val="24"/>
                <w:rtl/>
              </w:rPr>
              <w:t xml:space="preserve">إلمام </w:t>
            </w:r>
            <w:r w:rsidR="00CB1D2C">
              <w:rPr>
                <w:rFonts w:asciiTheme="majorBidi" w:hAnsiTheme="majorBidi" w:cstheme="majorBidi" w:hint="cs"/>
                <w:b w:val="0"/>
                <w:bCs w:val="0"/>
                <w:rtl/>
              </w:rPr>
              <w:t xml:space="preserve"> </w:t>
            </w:r>
            <w:r w:rsidR="00CB1D2C" w:rsidRPr="00CB1D2C">
              <w:rPr>
                <w:rFonts w:asciiTheme="majorBidi" w:hAnsiTheme="majorBidi" w:cstheme="majorBidi" w:hint="cs"/>
                <w:b w:val="0"/>
                <w:bCs w:val="0"/>
                <w:sz w:val="24"/>
                <w:szCs w:val="24"/>
                <w:rtl/>
              </w:rPr>
              <w:t xml:space="preserve">الطالب </w:t>
            </w:r>
            <w:r>
              <w:rPr>
                <w:rFonts w:asciiTheme="majorBidi" w:hAnsiTheme="majorBidi" w:cstheme="majorBidi" w:hint="cs"/>
                <w:b w:val="0"/>
                <w:bCs w:val="0"/>
                <w:sz w:val="24"/>
                <w:szCs w:val="24"/>
                <w:rtl/>
              </w:rPr>
              <w:t>ب</w:t>
            </w:r>
            <w:r w:rsidR="00CB1D2C" w:rsidRPr="00CB1D2C">
              <w:rPr>
                <w:rFonts w:asciiTheme="majorBidi" w:hAnsiTheme="majorBidi" w:cstheme="majorBidi" w:hint="cs"/>
                <w:b w:val="0"/>
                <w:bCs w:val="0"/>
                <w:sz w:val="24"/>
                <w:szCs w:val="24"/>
                <w:rtl/>
              </w:rPr>
              <w:t xml:space="preserve">المعارف  والمفاهيم </w:t>
            </w:r>
            <w:r>
              <w:rPr>
                <w:rFonts w:asciiTheme="majorBidi" w:hAnsiTheme="majorBidi" w:cstheme="majorBidi" w:hint="cs"/>
                <w:b w:val="0"/>
                <w:bCs w:val="0"/>
                <w:sz w:val="24"/>
                <w:szCs w:val="24"/>
                <w:rtl/>
              </w:rPr>
              <w:t>والنظريات الخاصة بالعملية الإدارية</w:t>
            </w:r>
            <w:r w:rsidR="005E04C8">
              <w:rPr>
                <w:rFonts w:asciiTheme="majorBidi" w:hAnsiTheme="majorBidi" w:cstheme="majorBidi" w:hint="cs"/>
                <w:b w:val="0"/>
                <w:bCs w:val="0"/>
                <w:sz w:val="24"/>
                <w:szCs w:val="24"/>
                <w:rtl/>
              </w:rPr>
              <w:t xml:space="preserve"> والقيادة الادارية</w:t>
            </w:r>
          </w:p>
        </w:tc>
        <w:tc>
          <w:tcPr>
            <w:tcW w:w="1627" w:type="dxa"/>
            <w:tcBorders>
              <w:top w:val="dashSmallGap" w:sz="4" w:space="0" w:color="auto"/>
              <w:left w:val="single" w:sz="8" w:space="0" w:color="auto"/>
              <w:bottom w:val="dashSmallGap" w:sz="4" w:space="0" w:color="auto"/>
              <w:right w:val="single" w:sz="12" w:space="0" w:color="auto"/>
            </w:tcBorders>
          </w:tcPr>
          <w:p w14:paraId="533C38EF" w14:textId="77777777" w:rsidR="00E736B2" w:rsidRDefault="00E736B2" w:rsidP="00416FE2">
            <w:pPr>
              <w:bidi/>
              <w:rPr>
                <w:rFonts w:asciiTheme="majorBidi" w:hAnsiTheme="majorBidi" w:cstheme="majorBidi" w:hint="cs"/>
                <w:rtl/>
              </w:rPr>
            </w:pPr>
          </w:p>
          <w:p w14:paraId="402CE272" w14:textId="045EFC1D" w:rsidR="00416FE2" w:rsidRPr="00B4292A" w:rsidRDefault="00C4734A" w:rsidP="00E736B2">
            <w:pPr>
              <w:bidi/>
              <w:rPr>
                <w:rFonts w:asciiTheme="majorBidi" w:hAnsiTheme="majorBidi" w:cstheme="majorBidi"/>
              </w:rPr>
            </w:pPr>
            <w:r>
              <w:rPr>
                <w:rFonts w:asciiTheme="majorBidi" w:hAnsiTheme="majorBidi" w:cstheme="majorBidi" w:hint="cs"/>
                <w:rtl/>
              </w:rPr>
              <w:t>ع2</w:t>
            </w:r>
          </w:p>
        </w:tc>
      </w:tr>
      <w:tr w:rsidR="00416FE2" w:rsidRPr="005D2DDD" w14:paraId="13D49104" w14:textId="14F816D1" w:rsidTr="00416FE2">
        <w:tc>
          <w:tcPr>
            <w:tcW w:w="603" w:type="dxa"/>
            <w:tcBorders>
              <w:top w:val="dashSmallGap" w:sz="4" w:space="0" w:color="auto"/>
              <w:left w:val="single" w:sz="12" w:space="0" w:color="auto"/>
              <w:bottom w:val="dashSmallGap" w:sz="4" w:space="0" w:color="auto"/>
              <w:right w:val="single" w:sz="8" w:space="0" w:color="auto"/>
            </w:tcBorders>
          </w:tcPr>
          <w:p w14:paraId="268ED456" w14:textId="02FF9E5D" w:rsidR="00416FE2" w:rsidRPr="00B4292A" w:rsidRDefault="00416FE2" w:rsidP="00416FE2">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26BBE309" w:rsidR="00416FE2" w:rsidRPr="00B4292A" w:rsidRDefault="00416FE2" w:rsidP="00416FE2">
            <w:pPr>
              <w:bidi/>
              <w:jc w:val="lowKashida"/>
              <w:rPr>
                <w:rFonts w:asciiTheme="majorBidi" w:hAnsiTheme="majorBidi" w:cstheme="majorBidi"/>
                <w:lang w:bidi="ar-EG"/>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236B06A4" w:rsidR="00416FE2" w:rsidRPr="00B4292A" w:rsidRDefault="00416FE2" w:rsidP="00416FE2">
            <w:pPr>
              <w:bidi/>
              <w:rPr>
                <w:rFonts w:asciiTheme="majorBidi" w:hAnsiTheme="majorBidi" w:cstheme="majorBidi"/>
              </w:rPr>
            </w:pPr>
          </w:p>
        </w:tc>
      </w:tr>
      <w:tr w:rsidR="00416FE2" w:rsidRPr="005D2DDD" w14:paraId="5F301D4E" w14:textId="0FB0AC1F" w:rsidTr="00416FE2">
        <w:tc>
          <w:tcPr>
            <w:tcW w:w="603" w:type="dxa"/>
            <w:tcBorders>
              <w:top w:val="dashSmallGap" w:sz="4" w:space="0" w:color="auto"/>
              <w:left w:val="single" w:sz="12" w:space="0" w:color="auto"/>
              <w:bottom w:val="single" w:sz="8" w:space="0" w:color="auto"/>
              <w:right w:val="single" w:sz="8" w:space="0" w:color="auto"/>
            </w:tcBorders>
          </w:tcPr>
          <w:p w14:paraId="28E9A245" w14:textId="2EDBE7AC" w:rsidR="00416FE2" w:rsidRPr="00B4292A" w:rsidRDefault="00416FE2" w:rsidP="00416FE2">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2FB8F079" w:rsidR="00416FE2" w:rsidRPr="00E02FB7" w:rsidRDefault="00C4734A" w:rsidP="00416FE2">
            <w:pPr>
              <w:bidi/>
              <w:jc w:val="center"/>
              <w:rPr>
                <w:rFonts w:asciiTheme="majorBidi" w:hAnsiTheme="majorBidi" w:cstheme="majorBidi"/>
                <w:b/>
                <w:bCs/>
              </w:rPr>
            </w:pPr>
            <w:r>
              <w:rPr>
                <w:rFonts w:asciiTheme="majorBidi" w:hAnsiTheme="majorBidi" w:cstheme="majorBidi" w:hint="cs"/>
                <w:b/>
                <w:bCs/>
                <w:rtl/>
              </w:rPr>
              <w:t>م</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0CD9E36B" w:rsidR="00416FE2" w:rsidRPr="00B4292A" w:rsidRDefault="00C4734A" w:rsidP="00416FE2">
            <w:pPr>
              <w:bidi/>
              <w:rPr>
                <w:rFonts w:asciiTheme="majorBidi" w:hAnsiTheme="majorBidi" w:cstheme="majorBidi"/>
              </w:rPr>
            </w:pPr>
            <w:r>
              <w:rPr>
                <w:rFonts w:asciiTheme="majorBidi" w:hAnsiTheme="majorBidi" w:cstheme="majorBidi" w:hint="cs"/>
                <w:rtl/>
              </w:rPr>
              <w:t>م</w:t>
            </w:r>
          </w:p>
        </w:tc>
      </w:tr>
      <w:tr w:rsidR="00416FE2"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7CBD431B" w:rsidR="00416FE2" w:rsidRPr="00B4292A" w:rsidRDefault="00416FE2" w:rsidP="00416FE2">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2997397" w14:textId="5BEA858A" w:rsidR="00416FE2" w:rsidRPr="00B4292A" w:rsidRDefault="00416FE2" w:rsidP="00416FE2">
            <w:pPr>
              <w:bidi/>
              <w:jc w:val="lowKashida"/>
              <w:rPr>
                <w:rFonts w:asciiTheme="majorBidi" w:hAnsiTheme="majorBidi" w:cstheme="majorBidi"/>
                <w:rtl/>
                <w:lang w:bidi="ar-EG"/>
              </w:rPr>
            </w:pPr>
          </w:p>
        </w:tc>
        <w:tc>
          <w:tcPr>
            <w:tcW w:w="1627" w:type="dxa"/>
            <w:tcBorders>
              <w:top w:val="dashSmallGap" w:sz="4" w:space="0" w:color="auto"/>
              <w:left w:val="single" w:sz="8" w:space="0" w:color="auto"/>
              <w:bottom w:val="single" w:sz="12" w:space="0" w:color="auto"/>
              <w:right w:val="single" w:sz="12" w:space="0" w:color="auto"/>
            </w:tcBorders>
          </w:tcPr>
          <w:p w14:paraId="6943903E" w14:textId="4F11E64F" w:rsidR="00416FE2" w:rsidRPr="00B4292A" w:rsidRDefault="00416FE2" w:rsidP="00416FE2">
            <w:pPr>
              <w:bidi/>
              <w:rPr>
                <w:rFonts w:asciiTheme="majorBidi" w:hAnsiTheme="majorBidi" w:cstheme="majorBidi"/>
              </w:rPr>
            </w:pPr>
          </w:p>
        </w:tc>
      </w:tr>
      <w:tr w:rsidR="00416FE2"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7EEB10EC" w:rsidR="00416FE2" w:rsidRPr="00B4292A" w:rsidRDefault="00B93F12" w:rsidP="00416FE2">
            <w:pPr>
              <w:bidi/>
              <w:rPr>
                <w:rFonts w:asciiTheme="majorBidi" w:hAnsiTheme="majorBidi" w:cstheme="majorBidi"/>
              </w:rPr>
            </w:pPr>
            <w:r>
              <w:rPr>
                <w:rFonts w:asciiTheme="majorBidi" w:hAnsiTheme="majorBidi" w:cstheme="majorBidi" w:hint="cs"/>
                <w:rtl/>
              </w:rPr>
              <w:t>2.1</w:t>
            </w:r>
          </w:p>
        </w:tc>
        <w:tc>
          <w:tcPr>
            <w:tcW w:w="7341" w:type="dxa"/>
            <w:tcBorders>
              <w:top w:val="dashSmallGap" w:sz="4" w:space="0" w:color="auto"/>
              <w:left w:val="single" w:sz="8" w:space="0" w:color="auto"/>
              <w:bottom w:val="single" w:sz="12" w:space="0" w:color="auto"/>
            </w:tcBorders>
          </w:tcPr>
          <w:p w14:paraId="6086F403" w14:textId="3410B5B5" w:rsidR="00416FE2" w:rsidRPr="00B4292A" w:rsidRDefault="006F6D0B" w:rsidP="00416FE2">
            <w:pPr>
              <w:bidi/>
              <w:jc w:val="lowKashida"/>
              <w:rPr>
                <w:rFonts w:asciiTheme="majorBidi" w:hAnsiTheme="majorBidi" w:cstheme="majorBidi"/>
              </w:rPr>
            </w:pPr>
            <w:r>
              <w:rPr>
                <w:rFonts w:asciiTheme="majorBidi" w:hAnsiTheme="majorBidi" w:cstheme="majorBidi" w:hint="cs"/>
                <w:rtl/>
              </w:rPr>
              <w:t>يكتسب الطالب ا</w:t>
            </w:r>
            <w:r w:rsidR="00CF5DD4">
              <w:rPr>
                <w:rFonts w:asciiTheme="majorBidi" w:hAnsiTheme="majorBidi" w:cstheme="majorBidi" w:hint="cs"/>
                <w:rtl/>
              </w:rPr>
              <w:t xml:space="preserve">لقدرة الابداعية على حل مشاكل العملية الإدارية ومفهوم اتخاذ القرارات </w:t>
            </w:r>
          </w:p>
        </w:tc>
        <w:tc>
          <w:tcPr>
            <w:tcW w:w="1627" w:type="dxa"/>
            <w:tcBorders>
              <w:top w:val="dashSmallGap" w:sz="4" w:space="0" w:color="auto"/>
              <w:left w:val="single" w:sz="8" w:space="0" w:color="auto"/>
              <w:bottom w:val="single" w:sz="12" w:space="0" w:color="auto"/>
              <w:right w:val="single" w:sz="12" w:space="0" w:color="auto"/>
            </w:tcBorders>
          </w:tcPr>
          <w:p w14:paraId="38B941D2" w14:textId="08BAF368" w:rsidR="00416FE2" w:rsidRPr="00B4292A" w:rsidRDefault="00C4734A" w:rsidP="00416FE2">
            <w:pPr>
              <w:bidi/>
              <w:rPr>
                <w:rFonts w:asciiTheme="majorBidi" w:hAnsiTheme="majorBidi" w:cstheme="majorBidi"/>
              </w:rPr>
            </w:pPr>
            <w:r>
              <w:rPr>
                <w:rFonts w:asciiTheme="majorBidi" w:hAnsiTheme="majorBidi" w:cstheme="majorBidi" w:hint="cs"/>
                <w:rtl/>
              </w:rPr>
              <w:t>م2</w:t>
            </w:r>
          </w:p>
        </w:tc>
      </w:tr>
      <w:tr w:rsidR="00416FE2" w:rsidRPr="005D2DDD" w14:paraId="16085D39" w14:textId="361EE7B6" w:rsidTr="00416FE2">
        <w:tc>
          <w:tcPr>
            <w:tcW w:w="603" w:type="dxa"/>
            <w:tcBorders>
              <w:top w:val="dashSmallGap" w:sz="4" w:space="0" w:color="auto"/>
              <w:left w:val="single" w:sz="12" w:space="0" w:color="auto"/>
              <w:bottom w:val="single" w:sz="12" w:space="0" w:color="auto"/>
              <w:right w:val="single" w:sz="8" w:space="0" w:color="auto"/>
            </w:tcBorders>
          </w:tcPr>
          <w:p w14:paraId="57024879" w14:textId="23D79EC3" w:rsidR="00416FE2" w:rsidRPr="00B4292A" w:rsidRDefault="00416FE2" w:rsidP="00416FE2">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1F53C4A2" w:rsidR="00416FE2" w:rsidRPr="00B4292A" w:rsidRDefault="00416FE2" w:rsidP="00E35B5C">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21F27456" w:rsidR="00416FE2" w:rsidRPr="00B4292A" w:rsidRDefault="00416FE2" w:rsidP="00416FE2">
            <w:pPr>
              <w:bidi/>
              <w:rPr>
                <w:rFonts w:asciiTheme="majorBidi" w:hAnsiTheme="majorBidi" w:cstheme="majorBidi"/>
              </w:rPr>
            </w:pPr>
          </w:p>
        </w:tc>
      </w:tr>
      <w:tr w:rsidR="00416FE2" w:rsidRPr="005D2DDD" w14:paraId="436FFA1D" w14:textId="140DB79D" w:rsidTr="00416FE2">
        <w:tc>
          <w:tcPr>
            <w:tcW w:w="603" w:type="dxa"/>
            <w:tcBorders>
              <w:top w:val="dashSmallGap" w:sz="4" w:space="0" w:color="auto"/>
              <w:left w:val="single" w:sz="12" w:space="0" w:color="auto"/>
              <w:bottom w:val="single" w:sz="8" w:space="0" w:color="auto"/>
              <w:right w:val="single" w:sz="8" w:space="0" w:color="auto"/>
            </w:tcBorders>
          </w:tcPr>
          <w:p w14:paraId="313DBD18" w14:textId="0C2F1FD5" w:rsidR="00416FE2" w:rsidRPr="00B4292A" w:rsidRDefault="00416FE2" w:rsidP="00416FE2">
            <w:pPr>
              <w:bidi/>
              <w:rPr>
                <w:rFonts w:asciiTheme="majorBidi" w:hAnsiTheme="majorBidi" w:cstheme="majorBidi"/>
              </w:rPr>
            </w:pPr>
            <w:r w:rsidRPr="00B4292A">
              <w:rPr>
                <w:rFonts w:asciiTheme="majorBidi" w:hAnsiTheme="majorBidi" w:cstheme="majorBidi"/>
              </w:rPr>
              <w:t>..</w:t>
            </w:r>
          </w:p>
        </w:tc>
        <w:tc>
          <w:tcPr>
            <w:tcW w:w="7341" w:type="dxa"/>
            <w:tcBorders>
              <w:top w:val="dashSmallGap" w:sz="4" w:space="0" w:color="auto"/>
              <w:left w:val="single" w:sz="8" w:space="0" w:color="auto"/>
              <w:bottom w:val="single" w:sz="8" w:space="0" w:color="auto"/>
            </w:tcBorders>
          </w:tcPr>
          <w:p w14:paraId="288C0E86" w14:textId="39B706AA"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416FE2" w:rsidRPr="00B4292A" w:rsidRDefault="00416FE2" w:rsidP="00416FE2">
            <w:pPr>
              <w:bidi/>
              <w:rPr>
                <w:rFonts w:asciiTheme="majorBidi" w:hAnsiTheme="majorBidi" w:cstheme="majorBidi"/>
              </w:rPr>
            </w:pPr>
          </w:p>
        </w:tc>
      </w:tr>
      <w:tr w:rsidR="00416FE2"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157FE2D2" w:rsidR="00416FE2" w:rsidRPr="00E02FB7" w:rsidRDefault="00C4734A" w:rsidP="00416FE2">
            <w:pPr>
              <w:bidi/>
              <w:jc w:val="center"/>
              <w:rPr>
                <w:rFonts w:asciiTheme="majorBidi" w:hAnsiTheme="majorBidi" w:cstheme="majorBidi"/>
                <w:b/>
                <w:bCs/>
                <w:rtl/>
              </w:rPr>
            </w:pPr>
            <w:r>
              <w:rPr>
                <w:rFonts w:asciiTheme="majorBidi" w:hAnsiTheme="majorBidi" w:cstheme="majorBidi" w:hint="cs"/>
                <w:b/>
                <w:bCs/>
                <w:rtl/>
              </w:rPr>
              <w:t>ك</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52521D72" w:rsidR="00416FE2" w:rsidRPr="00B4292A" w:rsidRDefault="00C4734A" w:rsidP="00416FE2">
            <w:pPr>
              <w:bidi/>
              <w:rPr>
                <w:rFonts w:asciiTheme="majorBidi" w:hAnsiTheme="majorBidi" w:cstheme="majorBidi"/>
              </w:rPr>
            </w:pPr>
            <w:r>
              <w:rPr>
                <w:rFonts w:asciiTheme="majorBidi" w:hAnsiTheme="majorBidi" w:cstheme="majorBidi" w:hint="cs"/>
                <w:rtl/>
              </w:rPr>
              <w:t>ك</w:t>
            </w:r>
          </w:p>
        </w:tc>
      </w:tr>
      <w:tr w:rsidR="00416FE2"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330EF99E" w:rsidR="00416FE2" w:rsidRPr="00B4292A" w:rsidRDefault="00B93F12" w:rsidP="00416FE2">
            <w:pPr>
              <w:bidi/>
              <w:rPr>
                <w:rFonts w:asciiTheme="majorBidi" w:hAnsiTheme="majorBidi" w:cstheme="majorBidi"/>
              </w:rPr>
            </w:pPr>
            <w:r>
              <w:rPr>
                <w:rFonts w:asciiTheme="majorBidi" w:hAnsiTheme="majorBidi" w:cstheme="majorBidi" w:hint="cs"/>
                <w:rtl/>
              </w:rPr>
              <w:t>3.1</w:t>
            </w:r>
          </w:p>
        </w:tc>
        <w:tc>
          <w:tcPr>
            <w:tcW w:w="7341" w:type="dxa"/>
            <w:tcBorders>
              <w:top w:val="dashSmallGap" w:sz="4" w:space="0" w:color="auto"/>
              <w:left w:val="single" w:sz="8" w:space="0" w:color="auto"/>
              <w:bottom w:val="single" w:sz="12" w:space="0" w:color="auto"/>
            </w:tcBorders>
          </w:tcPr>
          <w:p w14:paraId="0B81A4C8" w14:textId="1E9FD8D0" w:rsidR="00416FE2" w:rsidRPr="00B4292A" w:rsidRDefault="00A46EC6" w:rsidP="00416FE2">
            <w:pPr>
              <w:bidi/>
              <w:jc w:val="lowKashida"/>
              <w:rPr>
                <w:rFonts w:asciiTheme="majorBidi" w:hAnsiTheme="majorBidi" w:cstheme="majorBidi"/>
              </w:rPr>
            </w:pPr>
            <w:r>
              <w:rPr>
                <w:rFonts w:asciiTheme="majorBidi" w:hAnsiTheme="majorBidi" w:cstheme="majorBidi" w:hint="cs"/>
                <w:rtl/>
              </w:rPr>
              <w:t xml:space="preserve">يتحمل مسئولية التعلم  واستمرار التطوير </w:t>
            </w:r>
            <w:r w:rsidR="00E261A2">
              <w:rPr>
                <w:rFonts w:asciiTheme="majorBidi" w:hAnsiTheme="majorBidi" w:cstheme="majorBidi" w:hint="cs"/>
                <w:rtl/>
              </w:rPr>
              <w:t>الذاتي</w:t>
            </w:r>
            <w:r>
              <w:rPr>
                <w:rFonts w:asciiTheme="majorBidi" w:hAnsiTheme="majorBidi" w:cstheme="majorBidi" w:hint="cs"/>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97DB2D2" w14:textId="754D7202" w:rsidR="00416FE2" w:rsidRPr="00B4292A" w:rsidRDefault="00E261A2" w:rsidP="00416FE2">
            <w:pPr>
              <w:bidi/>
              <w:rPr>
                <w:rFonts w:asciiTheme="majorBidi" w:hAnsiTheme="majorBidi" w:cstheme="majorBidi"/>
              </w:rPr>
            </w:pPr>
            <w:r>
              <w:rPr>
                <w:rFonts w:asciiTheme="majorBidi" w:hAnsiTheme="majorBidi" w:cstheme="majorBidi" w:hint="cs"/>
                <w:rtl/>
              </w:rPr>
              <w:t>ك3</w:t>
            </w:r>
          </w:p>
        </w:tc>
      </w:tr>
      <w:tr w:rsidR="00416FE2"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530DE63B" w:rsidR="00416FE2" w:rsidRPr="00B4292A" w:rsidRDefault="00416FE2" w:rsidP="00416FE2">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181EC723" w14:textId="10844669" w:rsidR="00416FE2" w:rsidRPr="00B4292A" w:rsidRDefault="00416FE2" w:rsidP="00416FE2">
            <w:pPr>
              <w:bidi/>
              <w:jc w:val="lowKashida"/>
              <w:rPr>
                <w:rFonts w:asciiTheme="majorBidi" w:hAnsiTheme="majorBidi" w:cstheme="majorBidi"/>
                <w:rtl/>
              </w:rPr>
            </w:pPr>
          </w:p>
        </w:tc>
        <w:tc>
          <w:tcPr>
            <w:tcW w:w="1627" w:type="dxa"/>
            <w:tcBorders>
              <w:top w:val="dashSmallGap" w:sz="4" w:space="0" w:color="auto"/>
              <w:left w:val="single" w:sz="8" w:space="0" w:color="auto"/>
              <w:bottom w:val="single" w:sz="12" w:space="0" w:color="auto"/>
              <w:right w:val="single" w:sz="12" w:space="0" w:color="auto"/>
            </w:tcBorders>
          </w:tcPr>
          <w:p w14:paraId="28B51ABA" w14:textId="77777777" w:rsidR="00416FE2" w:rsidRPr="00B4292A" w:rsidRDefault="00416FE2" w:rsidP="00416FE2">
            <w:pPr>
              <w:bidi/>
              <w:rPr>
                <w:rFonts w:asciiTheme="majorBidi" w:hAnsiTheme="majorBidi" w:cstheme="majorBidi"/>
              </w:rPr>
            </w:pPr>
          </w:p>
        </w:tc>
      </w:tr>
      <w:tr w:rsidR="00416FE2" w:rsidRPr="005D2DDD" w14:paraId="57A7085E" w14:textId="46CF2231" w:rsidTr="00416FE2">
        <w:tc>
          <w:tcPr>
            <w:tcW w:w="603" w:type="dxa"/>
            <w:tcBorders>
              <w:top w:val="dashSmallGap" w:sz="4" w:space="0" w:color="auto"/>
              <w:left w:val="single" w:sz="12" w:space="0" w:color="auto"/>
              <w:bottom w:val="single" w:sz="12" w:space="0" w:color="auto"/>
              <w:right w:val="single" w:sz="8" w:space="0" w:color="auto"/>
            </w:tcBorders>
          </w:tcPr>
          <w:p w14:paraId="62818601" w14:textId="574652FA" w:rsidR="00416FE2" w:rsidRPr="00B4292A" w:rsidRDefault="00416FE2" w:rsidP="00416FE2">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1DFEC7FB" w14:textId="2B538604"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135F9CBA" w14:textId="77777777" w:rsidR="00416FE2" w:rsidRPr="00B4292A" w:rsidRDefault="00416FE2" w:rsidP="00416FE2">
            <w:pPr>
              <w:bidi/>
              <w:rPr>
                <w:rFonts w:asciiTheme="majorBidi" w:hAnsiTheme="majorBidi" w:cstheme="majorBidi"/>
              </w:rPr>
            </w:pPr>
          </w:p>
        </w:tc>
      </w:tr>
      <w:tr w:rsidR="00416FE2" w:rsidRPr="005D2DDD" w14:paraId="41E914BF" w14:textId="560C46C3" w:rsidTr="00416FE2">
        <w:tc>
          <w:tcPr>
            <w:tcW w:w="603" w:type="dxa"/>
            <w:tcBorders>
              <w:top w:val="dashSmallGap" w:sz="4" w:space="0" w:color="auto"/>
              <w:left w:val="single" w:sz="12" w:space="0" w:color="auto"/>
              <w:bottom w:val="single" w:sz="12" w:space="0" w:color="auto"/>
              <w:right w:val="single" w:sz="8" w:space="0" w:color="auto"/>
            </w:tcBorders>
          </w:tcPr>
          <w:p w14:paraId="471AFD95" w14:textId="1643B215" w:rsidR="00416FE2" w:rsidRPr="00B4292A" w:rsidRDefault="00416FE2" w:rsidP="00A46EC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717F079B" w14:textId="6538A545"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416FE2" w:rsidRPr="00B4292A" w:rsidRDefault="00416FE2" w:rsidP="00416FE2">
            <w:pPr>
              <w:bidi/>
              <w:rPr>
                <w:rFonts w:asciiTheme="majorBidi" w:hAnsiTheme="majorBidi" w:cstheme="majorBidi"/>
              </w:rPr>
            </w:pPr>
          </w:p>
        </w:tc>
      </w:tr>
    </w:tbl>
    <w:p w14:paraId="4AA2E396" w14:textId="77777777" w:rsidR="001D4BD3" w:rsidRDefault="001D4BD3" w:rsidP="00416FE2">
      <w:pPr>
        <w:pStyle w:val="Heading1"/>
        <w:rPr>
          <w:rtl/>
        </w:rPr>
      </w:pPr>
      <w:bookmarkStart w:id="13" w:name="_Toc526247383"/>
      <w:bookmarkStart w:id="14" w:name="_Toc337789"/>
      <w:bookmarkEnd w:id="12"/>
    </w:p>
    <w:p w14:paraId="6601C124" w14:textId="77777777" w:rsidR="001D4BD3" w:rsidRDefault="001D4BD3" w:rsidP="00416FE2">
      <w:pPr>
        <w:pStyle w:val="Heading1"/>
        <w:rPr>
          <w:rtl/>
        </w:rPr>
      </w:pPr>
    </w:p>
    <w:p w14:paraId="6C5B5F23" w14:textId="77777777" w:rsidR="001D4BD3" w:rsidRDefault="001D4BD3" w:rsidP="00416FE2">
      <w:pPr>
        <w:pStyle w:val="Heading1"/>
        <w:rPr>
          <w:rtl/>
        </w:rPr>
      </w:pPr>
    </w:p>
    <w:p w14:paraId="085DB27C" w14:textId="77777777" w:rsidR="001D4BD3" w:rsidRDefault="001D4BD3" w:rsidP="00416FE2">
      <w:pPr>
        <w:pStyle w:val="Heading1"/>
        <w:rPr>
          <w:rtl/>
        </w:rPr>
      </w:pPr>
    </w:p>
    <w:p w14:paraId="3F0E7F34" w14:textId="30E9BC2B" w:rsidR="0062544C" w:rsidRPr="00E40585" w:rsidRDefault="00F851F7" w:rsidP="00416FE2">
      <w:pPr>
        <w:pStyle w:val="Heading1"/>
      </w:pPr>
      <w:r w:rsidRPr="005D2DDD">
        <w:rPr>
          <w:rtl/>
        </w:rPr>
        <w:t xml:space="preserve">ج. </w:t>
      </w:r>
      <w:r w:rsidR="00995F99">
        <w:rPr>
          <w:rFonts w:hint="cs"/>
          <w:rtl/>
        </w:rPr>
        <w:t>موضوعات</w:t>
      </w:r>
      <w:r w:rsidRPr="005D2DDD">
        <w:rPr>
          <w:rtl/>
        </w:rPr>
        <w:t xml:space="preserve"> المقرر</w:t>
      </w:r>
      <w:bookmarkEnd w:id="13"/>
      <w:bookmarkEnd w:id="14"/>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D225ED" w:rsidRPr="005D2DDD" w14:paraId="7A7D722A" w14:textId="77777777" w:rsidTr="00B47F20">
        <w:trPr>
          <w:jc w:val="center"/>
        </w:trPr>
        <w:tc>
          <w:tcPr>
            <w:tcW w:w="538" w:type="dxa"/>
            <w:tcBorders>
              <w:top w:val="single" w:sz="8" w:space="0" w:color="auto"/>
              <w:left w:val="single" w:sz="12" w:space="0" w:color="auto"/>
              <w:right w:val="single" w:sz="8" w:space="0" w:color="auto"/>
            </w:tcBorders>
            <w:vAlign w:val="center"/>
          </w:tcPr>
          <w:p w14:paraId="20E99279" w14:textId="7DC83358" w:rsidR="00D225ED" w:rsidRPr="00DE07AD" w:rsidRDefault="00D225ED" w:rsidP="00416FE2">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vAlign w:val="center"/>
          </w:tcPr>
          <w:p w14:paraId="6F5FD334" w14:textId="232FCDBA" w:rsidR="00D225ED" w:rsidRPr="00DE07AD" w:rsidRDefault="006F24F4" w:rsidP="00416FE2">
            <w:pPr>
              <w:bidi/>
              <w:jc w:val="lowKashida"/>
              <w:rPr>
                <w:rFonts w:asciiTheme="majorBidi" w:hAnsiTheme="majorBidi" w:cstheme="majorBidi"/>
              </w:rPr>
            </w:pPr>
            <w:r>
              <w:rPr>
                <w:rFonts w:ascii="Arial" w:hAnsi="Arial" w:hint="cs"/>
                <w:b/>
                <w:color w:val="C00000"/>
                <w:sz w:val="32"/>
                <w:szCs w:val="32"/>
                <w:rtl/>
              </w:rPr>
              <w:t>م</w:t>
            </w:r>
            <w:r w:rsidRPr="00D532E3">
              <w:rPr>
                <w:rFonts w:ascii="Arial" w:hAnsi="Arial"/>
                <w:b/>
                <w:color w:val="C00000"/>
                <w:sz w:val="32"/>
                <w:szCs w:val="32"/>
                <w:rtl/>
              </w:rPr>
              <w:t>فهوم إدارة الأعمال ومجالاتها</w:t>
            </w:r>
          </w:p>
        </w:tc>
        <w:tc>
          <w:tcPr>
            <w:tcW w:w="1378" w:type="dxa"/>
            <w:tcBorders>
              <w:top w:val="single" w:sz="8" w:space="0" w:color="auto"/>
              <w:left w:val="single" w:sz="8" w:space="0" w:color="auto"/>
              <w:right w:val="single" w:sz="12" w:space="0" w:color="auto"/>
            </w:tcBorders>
            <w:vAlign w:val="center"/>
          </w:tcPr>
          <w:p w14:paraId="4A366DAC" w14:textId="30120BAD" w:rsidR="00D225ED"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14:paraId="1ECDCD5F" w14:textId="77777777" w:rsidTr="00B47F20">
        <w:trPr>
          <w:jc w:val="center"/>
        </w:trPr>
        <w:tc>
          <w:tcPr>
            <w:tcW w:w="538" w:type="dxa"/>
            <w:tcBorders>
              <w:left w:val="single" w:sz="12" w:space="0" w:color="auto"/>
              <w:right w:val="single" w:sz="8" w:space="0" w:color="auto"/>
            </w:tcBorders>
            <w:vAlign w:val="center"/>
          </w:tcPr>
          <w:p w14:paraId="41417E4C" w14:textId="0466A950"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vAlign w:val="center"/>
          </w:tcPr>
          <w:p w14:paraId="3991BA1B" w14:textId="5F3F3A58" w:rsidR="00D225ED" w:rsidRPr="00DE07AD" w:rsidRDefault="006F24F4" w:rsidP="00416FE2">
            <w:pPr>
              <w:bidi/>
              <w:jc w:val="lowKashida"/>
              <w:rPr>
                <w:rFonts w:asciiTheme="majorBidi" w:hAnsiTheme="majorBidi" w:cstheme="majorBidi"/>
              </w:rPr>
            </w:pPr>
            <w:r>
              <w:rPr>
                <w:rFonts w:asciiTheme="majorBidi" w:hAnsiTheme="majorBidi" w:cstheme="majorBidi" w:hint="cs"/>
                <w:rtl/>
              </w:rPr>
              <w:t xml:space="preserve">المدارس والنظريات  التى اسهمت فى تطور الادارة </w:t>
            </w:r>
          </w:p>
        </w:tc>
        <w:tc>
          <w:tcPr>
            <w:tcW w:w="1378" w:type="dxa"/>
            <w:tcBorders>
              <w:left w:val="single" w:sz="8" w:space="0" w:color="auto"/>
              <w:right w:val="single" w:sz="12" w:space="0" w:color="auto"/>
            </w:tcBorders>
            <w:vAlign w:val="center"/>
          </w:tcPr>
          <w:p w14:paraId="269D7999" w14:textId="3F56B4FA" w:rsidR="00D225ED"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14:paraId="123517E9" w14:textId="77777777" w:rsidTr="00B47F20">
        <w:trPr>
          <w:jc w:val="center"/>
        </w:trPr>
        <w:tc>
          <w:tcPr>
            <w:tcW w:w="538" w:type="dxa"/>
            <w:tcBorders>
              <w:left w:val="single" w:sz="12" w:space="0" w:color="auto"/>
              <w:right w:val="single" w:sz="8" w:space="0" w:color="auto"/>
            </w:tcBorders>
            <w:vAlign w:val="center"/>
          </w:tcPr>
          <w:p w14:paraId="21612780" w14:textId="717A1CBB"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vAlign w:val="center"/>
          </w:tcPr>
          <w:p w14:paraId="584C671E" w14:textId="17AE3596" w:rsidR="00D225ED" w:rsidRPr="00DE07AD" w:rsidRDefault="006F24F4" w:rsidP="00416FE2">
            <w:pPr>
              <w:bidi/>
              <w:jc w:val="lowKashida"/>
              <w:rPr>
                <w:rFonts w:asciiTheme="majorBidi" w:hAnsiTheme="majorBidi" w:cstheme="majorBidi"/>
              </w:rPr>
            </w:pPr>
            <w:r>
              <w:rPr>
                <w:rFonts w:asciiTheme="majorBidi" w:hAnsiTheme="majorBidi" w:cstheme="majorBidi" w:hint="cs"/>
                <w:rtl/>
              </w:rPr>
              <w:t>التخطيط</w:t>
            </w:r>
          </w:p>
        </w:tc>
        <w:tc>
          <w:tcPr>
            <w:tcW w:w="1378" w:type="dxa"/>
            <w:tcBorders>
              <w:left w:val="single" w:sz="8" w:space="0" w:color="auto"/>
              <w:right w:val="single" w:sz="12" w:space="0" w:color="auto"/>
            </w:tcBorders>
            <w:vAlign w:val="center"/>
          </w:tcPr>
          <w:p w14:paraId="061CBDD2" w14:textId="7C69BF72" w:rsidR="00D225ED"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14:paraId="7575697F" w14:textId="77777777" w:rsidTr="00B47F20">
        <w:trPr>
          <w:jc w:val="center"/>
        </w:trPr>
        <w:tc>
          <w:tcPr>
            <w:tcW w:w="538" w:type="dxa"/>
            <w:tcBorders>
              <w:left w:val="single" w:sz="12" w:space="0" w:color="auto"/>
              <w:right w:val="single" w:sz="8" w:space="0" w:color="auto"/>
            </w:tcBorders>
            <w:vAlign w:val="center"/>
          </w:tcPr>
          <w:p w14:paraId="39D23DE6" w14:textId="74AD1463"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vAlign w:val="center"/>
          </w:tcPr>
          <w:p w14:paraId="19E2F647" w14:textId="711F7FC9" w:rsidR="00D225ED" w:rsidRPr="00DE07AD" w:rsidRDefault="006F24F4" w:rsidP="00416FE2">
            <w:pPr>
              <w:bidi/>
              <w:jc w:val="lowKashida"/>
              <w:rPr>
                <w:rFonts w:asciiTheme="majorBidi" w:hAnsiTheme="majorBidi" w:cstheme="majorBidi"/>
              </w:rPr>
            </w:pPr>
            <w:r>
              <w:rPr>
                <w:rFonts w:asciiTheme="majorBidi" w:hAnsiTheme="majorBidi" w:cstheme="majorBidi" w:hint="cs"/>
                <w:rtl/>
              </w:rPr>
              <w:t xml:space="preserve">اتخاذ القرارات </w:t>
            </w:r>
          </w:p>
        </w:tc>
        <w:tc>
          <w:tcPr>
            <w:tcW w:w="1378" w:type="dxa"/>
            <w:tcBorders>
              <w:left w:val="single" w:sz="8" w:space="0" w:color="auto"/>
              <w:right w:val="single" w:sz="12" w:space="0" w:color="auto"/>
            </w:tcBorders>
            <w:vAlign w:val="center"/>
          </w:tcPr>
          <w:p w14:paraId="330EB0D9" w14:textId="7FE27671" w:rsidR="00D225ED"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14:paraId="54E1ECC3" w14:textId="77777777" w:rsidTr="00B47F20">
        <w:trPr>
          <w:jc w:val="center"/>
        </w:trPr>
        <w:tc>
          <w:tcPr>
            <w:tcW w:w="538" w:type="dxa"/>
            <w:tcBorders>
              <w:left w:val="single" w:sz="12" w:space="0" w:color="auto"/>
              <w:right w:val="single" w:sz="8" w:space="0" w:color="auto"/>
            </w:tcBorders>
            <w:vAlign w:val="center"/>
          </w:tcPr>
          <w:p w14:paraId="1E9BC6D4" w14:textId="2EF40DE1"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vAlign w:val="center"/>
          </w:tcPr>
          <w:p w14:paraId="345D31FC" w14:textId="60764465" w:rsidR="00D225ED" w:rsidRPr="00DE07AD" w:rsidRDefault="006F24F4" w:rsidP="00416FE2">
            <w:pPr>
              <w:bidi/>
              <w:jc w:val="lowKashida"/>
              <w:rPr>
                <w:rFonts w:asciiTheme="majorBidi" w:hAnsiTheme="majorBidi" w:cstheme="majorBidi"/>
              </w:rPr>
            </w:pPr>
            <w:r>
              <w:rPr>
                <w:rFonts w:asciiTheme="majorBidi" w:hAnsiTheme="majorBidi" w:cstheme="majorBidi" w:hint="cs"/>
                <w:rtl/>
              </w:rPr>
              <w:t xml:space="preserve">التنظيم </w:t>
            </w:r>
          </w:p>
        </w:tc>
        <w:tc>
          <w:tcPr>
            <w:tcW w:w="1378" w:type="dxa"/>
            <w:tcBorders>
              <w:left w:val="single" w:sz="8" w:space="0" w:color="auto"/>
              <w:right w:val="single" w:sz="12" w:space="0" w:color="auto"/>
            </w:tcBorders>
            <w:vAlign w:val="center"/>
          </w:tcPr>
          <w:p w14:paraId="76536C55" w14:textId="2DE6BAF9" w:rsidR="00D225ED"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14:paraId="2D456FE0" w14:textId="77777777" w:rsidTr="00B47F20">
        <w:trPr>
          <w:jc w:val="center"/>
        </w:trPr>
        <w:tc>
          <w:tcPr>
            <w:tcW w:w="538" w:type="dxa"/>
            <w:tcBorders>
              <w:left w:val="single" w:sz="12" w:space="0" w:color="auto"/>
              <w:bottom w:val="single" w:sz="8" w:space="0" w:color="auto"/>
              <w:right w:val="single" w:sz="8" w:space="0" w:color="auto"/>
            </w:tcBorders>
            <w:vAlign w:val="center"/>
          </w:tcPr>
          <w:p w14:paraId="574BE4AD" w14:textId="14BBC53E"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w:t>
            </w:r>
            <w:r w:rsidR="006F24F4">
              <w:rPr>
                <w:rFonts w:asciiTheme="majorBidi" w:hAnsiTheme="majorBidi" w:cstheme="majorBidi" w:hint="cs"/>
                <w:rtl/>
              </w:rPr>
              <w:t>6</w:t>
            </w:r>
            <w:r w:rsidRPr="00DE07AD">
              <w:rPr>
                <w:rFonts w:asciiTheme="majorBidi" w:hAnsiTheme="majorBidi" w:cstheme="majorBidi" w:hint="cs"/>
                <w:rtl/>
              </w:rPr>
              <w:t>.</w:t>
            </w:r>
          </w:p>
        </w:tc>
        <w:tc>
          <w:tcPr>
            <w:tcW w:w="7655" w:type="dxa"/>
            <w:tcBorders>
              <w:left w:val="single" w:sz="8" w:space="0" w:color="auto"/>
              <w:bottom w:val="single" w:sz="8" w:space="0" w:color="auto"/>
              <w:right w:val="single" w:sz="8" w:space="0" w:color="auto"/>
            </w:tcBorders>
            <w:vAlign w:val="center"/>
          </w:tcPr>
          <w:p w14:paraId="7A44CCE1" w14:textId="65139F74" w:rsidR="00D225ED" w:rsidRPr="00DE07AD" w:rsidRDefault="006F24F4" w:rsidP="00416FE2">
            <w:pPr>
              <w:bidi/>
              <w:jc w:val="lowKashida"/>
              <w:rPr>
                <w:rFonts w:asciiTheme="majorBidi" w:hAnsiTheme="majorBidi" w:cstheme="majorBidi"/>
              </w:rPr>
            </w:pPr>
            <w:r>
              <w:rPr>
                <w:rFonts w:asciiTheme="majorBidi" w:hAnsiTheme="majorBidi" w:cstheme="majorBidi" w:hint="cs"/>
                <w:rtl/>
              </w:rPr>
              <w:t xml:space="preserve">التنسيق </w:t>
            </w:r>
          </w:p>
        </w:tc>
        <w:tc>
          <w:tcPr>
            <w:tcW w:w="1378" w:type="dxa"/>
            <w:tcBorders>
              <w:left w:val="single" w:sz="8" w:space="0" w:color="auto"/>
              <w:bottom w:val="single" w:sz="8" w:space="0" w:color="auto"/>
              <w:right w:val="single" w:sz="12" w:space="0" w:color="auto"/>
            </w:tcBorders>
            <w:vAlign w:val="center"/>
          </w:tcPr>
          <w:p w14:paraId="3C74BDFD" w14:textId="079FA7EB" w:rsidR="00D225ED"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6F24F4" w:rsidRPr="005D2DDD" w14:paraId="4699BC3E" w14:textId="77777777" w:rsidTr="00B47F20">
        <w:trPr>
          <w:jc w:val="center"/>
        </w:trPr>
        <w:tc>
          <w:tcPr>
            <w:tcW w:w="538" w:type="dxa"/>
            <w:tcBorders>
              <w:left w:val="single" w:sz="12" w:space="0" w:color="auto"/>
              <w:bottom w:val="single" w:sz="8" w:space="0" w:color="auto"/>
              <w:right w:val="single" w:sz="8" w:space="0" w:color="auto"/>
            </w:tcBorders>
            <w:vAlign w:val="center"/>
          </w:tcPr>
          <w:p w14:paraId="7224945D" w14:textId="2EA3A6E4" w:rsidR="006F24F4" w:rsidRPr="00DE07AD" w:rsidRDefault="006F24F4" w:rsidP="00416FE2">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bottom w:val="single" w:sz="8" w:space="0" w:color="auto"/>
              <w:right w:val="single" w:sz="8" w:space="0" w:color="auto"/>
            </w:tcBorders>
            <w:vAlign w:val="center"/>
          </w:tcPr>
          <w:p w14:paraId="005CA9BA" w14:textId="49260CDD" w:rsidR="006F24F4" w:rsidRDefault="00853F03" w:rsidP="00416FE2">
            <w:pPr>
              <w:bidi/>
              <w:jc w:val="lowKashida"/>
              <w:rPr>
                <w:rFonts w:asciiTheme="majorBidi" w:hAnsiTheme="majorBidi" w:cstheme="majorBidi"/>
                <w:rtl/>
              </w:rPr>
            </w:pPr>
            <w:r>
              <w:rPr>
                <w:rFonts w:asciiTheme="majorBidi" w:hAnsiTheme="majorBidi" w:cstheme="majorBidi" w:hint="cs"/>
                <w:rtl/>
              </w:rPr>
              <w:t xml:space="preserve">القيادة الادارية </w:t>
            </w:r>
          </w:p>
        </w:tc>
        <w:tc>
          <w:tcPr>
            <w:tcW w:w="1378" w:type="dxa"/>
            <w:tcBorders>
              <w:left w:val="single" w:sz="8" w:space="0" w:color="auto"/>
              <w:bottom w:val="single" w:sz="8" w:space="0" w:color="auto"/>
              <w:right w:val="single" w:sz="12" w:space="0" w:color="auto"/>
            </w:tcBorders>
            <w:vAlign w:val="center"/>
          </w:tcPr>
          <w:p w14:paraId="7DE7F472" w14:textId="18C222FE" w:rsidR="006F24F4" w:rsidRPr="00DE07AD" w:rsidRDefault="00501FDF" w:rsidP="00416FE2">
            <w:pPr>
              <w:bidi/>
              <w:jc w:val="lowKashida"/>
              <w:rPr>
                <w:rFonts w:asciiTheme="majorBidi" w:hAnsiTheme="majorBidi" w:cstheme="majorBidi"/>
              </w:rPr>
            </w:pPr>
            <w:r>
              <w:rPr>
                <w:rFonts w:asciiTheme="majorBidi" w:hAnsiTheme="majorBidi" w:cstheme="majorBidi" w:hint="cs"/>
                <w:rtl/>
              </w:rPr>
              <w:t>6</w:t>
            </w:r>
          </w:p>
        </w:tc>
      </w:tr>
      <w:tr w:rsidR="006F24F4" w:rsidRPr="005D2DDD" w14:paraId="47D53B89" w14:textId="77777777" w:rsidTr="00B47F20">
        <w:trPr>
          <w:jc w:val="center"/>
        </w:trPr>
        <w:tc>
          <w:tcPr>
            <w:tcW w:w="538" w:type="dxa"/>
            <w:tcBorders>
              <w:left w:val="single" w:sz="12" w:space="0" w:color="auto"/>
              <w:bottom w:val="single" w:sz="8" w:space="0" w:color="auto"/>
              <w:right w:val="single" w:sz="8" w:space="0" w:color="auto"/>
            </w:tcBorders>
            <w:vAlign w:val="center"/>
          </w:tcPr>
          <w:p w14:paraId="517D039C" w14:textId="57463F8F" w:rsidR="006F24F4" w:rsidRPr="00DE07AD" w:rsidRDefault="006F24F4" w:rsidP="00416FE2">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bottom w:val="single" w:sz="8" w:space="0" w:color="auto"/>
              <w:right w:val="single" w:sz="8" w:space="0" w:color="auto"/>
            </w:tcBorders>
            <w:vAlign w:val="center"/>
          </w:tcPr>
          <w:p w14:paraId="440060B9" w14:textId="55E7D8E8" w:rsidR="006F24F4" w:rsidRDefault="00853F03" w:rsidP="00416FE2">
            <w:pPr>
              <w:bidi/>
              <w:jc w:val="lowKashida"/>
              <w:rPr>
                <w:rFonts w:asciiTheme="majorBidi" w:hAnsiTheme="majorBidi" w:cstheme="majorBidi"/>
                <w:rtl/>
              </w:rPr>
            </w:pPr>
            <w:r>
              <w:rPr>
                <w:rFonts w:asciiTheme="majorBidi" w:hAnsiTheme="majorBidi" w:cstheme="majorBidi" w:hint="cs"/>
                <w:rtl/>
              </w:rPr>
              <w:t xml:space="preserve">الدافعية والحوافز </w:t>
            </w:r>
          </w:p>
        </w:tc>
        <w:tc>
          <w:tcPr>
            <w:tcW w:w="1378" w:type="dxa"/>
            <w:tcBorders>
              <w:left w:val="single" w:sz="8" w:space="0" w:color="auto"/>
              <w:bottom w:val="single" w:sz="8" w:space="0" w:color="auto"/>
              <w:right w:val="single" w:sz="12" w:space="0" w:color="auto"/>
            </w:tcBorders>
            <w:vAlign w:val="center"/>
          </w:tcPr>
          <w:p w14:paraId="5D8B6602" w14:textId="0E26FE4A" w:rsidR="006F24F4"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6F24F4" w:rsidRPr="005D2DDD" w14:paraId="4FD80E26" w14:textId="77777777" w:rsidTr="00B47F20">
        <w:trPr>
          <w:jc w:val="center"/>
        </w:trPr>
        <w:tc>
          <w:tcPr>
            <w:tcW w:w="538" w:type="dxa"/>
            <w:tcBorders>
              <w:left w:val="single" w:sz="12" w:space="0" w:color="auto"/>
              <w:bottom w:val="single" w:sz="8" w:space="0" w:color="auto"/>
              <w:right w:val="single" w:sz="8" w:space="0" w:color="auto"/>
            </w:tcBorders>
            <w:vAlign w:val="center"/>
          </w:tcPr>
          <w:p w14:paraId="6898CD64" w14:textId="3D013CC6" w:rsidR="006F24F4" w:rsidRPr="00DE07AD" w:rsidRDefault="006F24F4" w:rsidP="00416FE2">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bottom w:val="single" w:sz="8" w:space="0" w:color="auto"/>
              <w:right w:val="single" w:sz="8" w:space="0" w:color="auto"/>
            </w:tcBorders>
            <w:vAlign w:val="center"/>
          </w:tcPr>
          <w:p w14:paraId="490C698B" w14:textId="53694863" w:rsidR="006F24F4" w:rsidRDefault="00853F03" w:rsidP="00416FE2">
            <w:pPr>
              <w:bidi/>
              <w:jc w:val="lowKashida"/>
              <w:rPr>
                <w:rFonts w:asciiTheme="majorBidi" w:hAnsiTheme="majorBidi" w:cstheme="majorBidi"/>
                <w:rtl/>
              </w:rPr>
            </w:pPr>
            <w:r>
              <w:rPr>
                <w:rFonts w:asciiTheme="majorBidi" w:hAnsiTheme="majorBidi" w:cstheme="majorBidi" w:hint="cs"/>
                <w:rtl/>
              </w:rPr>
              <w:t xml:space="preserve">الاتصالات  الادارية </w:t>
            </w:r>
          </w:p>
        </w:tc>
        <w:tc>
          <w:tcPr>
            <w:tcW w:w="1378" w:type="dxa"/>
            <w:tcBorders>
              <w:left w:val="single" w:sz="8" w:space="0" w:color="auto"/>
              <w:bottom w:val="single" w:sz="8" w:space="0" w:color="auto"/>
              <w:right w:val="single" w:sz="12" w:space="0" w:color="auto"/>
            </w:tcBorders>
            <w:vAlign w:val="center"/>
          </w:tcPr>
          <w:p w14:paraId="7C39C8C4" w14:textId="08F611F0" w:rsidR="006F24F4"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6F24F4" w:rsidRPr="005D2DDD" w14:paraId="5B8FFAE3" w14:textId="77777777" w:rsidTr="00B47F20">
        <w:trPr>
          <w:jc w:val="center"/>
        </w:trPr>
        <w:tc>
          <w:tcPr>
            <w:tcW w:w="538" w:type="dxa"/>
            <w:tcBorders>
              <w:left w:val="single" w:sz="12" w:space="0" w:color="auto"/>
              <w:bottom w:val="single" w:sz="8" w:space="0" w:color="auto"/>
              <w:right w:val="single" w:sz="8" w:space="0" w:color="auto"/>
            </w:tcBorders>
            <w:vAlign w:val="center"/>
          </w:tcPr>
          <w:p w14:paraId="4B8C4C0B" w14:textId="1BA6166F" w:rsidR="006F24F4" w:rsidRDefault="006F24F4" w:rsidP="00416FE2">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bottom w:val="single" w:sz="8" w:space="0" w:color="auto"/>
              <w:right w:val="single" w:sz="8" w:space="0" w:color="auto"/>
            </w:tcBorders>
            <w:vAlign w:val="center"/>
          </w:tcPr>
          <w:p w14:paraId="604E0D72" w14:textId="034A45E1" w:rsidR="006F24F4" w:rsidRDefault="00853F03" w:rsidP="00416FE2">
            <w:pPr>
              <w:bidi/>
              <w:jc w:val="lowKashida"/>
              <w:rPr>
                <w:rFonts w:asciiTheme="majorBidi" w:hAnsiTheme="majorBidi" w:cstheme="majorBidi"/>
                <w:rtl/>
              </w:rPr>
            </w:pPr>
            <w:r>
              <w:rPr>
                <w:rFonts w:asciiTheme="majorBidi" w:hAnsiTheme="majorBidi" w:cstheme="majorBidi" w:hint="cs"/>
                <w:rtl/>
              </w:rPr>
              <w:t xml:space="preserve">الرقابة </w:t>
            </w:r>
          </w:p>
        </w:tc>
        <w:tc>
          <w:tcPr>
            <w:tcW w:w="1378" w:type="dxa"/>
            <w:tcBorders>
              <w:left w:val="single" w:sz="8" w:space="0" w:color="auto"/>
              <w:bottom w:val="single" w:sz="8" w:space="0" w:color="auto"/>
              <w:right w:val="single" w:sz="12" w:space="0" w:color="auto"/>
            </w:tcBorders>
            <w:vAlign w:val="center"/>
          </w:tcPr>
          <w:p w14:paraId="2D66CB3F" w14:textId="631AC860" w:rsidR="006F24F4" w:rsidRPr="00DE07AD" w:rsidRDefault="00562066" w:rsidP="00416FE2">
            <w:pPr>
              <w:bidi/>
              <w:jc w:val="lowKashida"/>
              <w:rPr>
                <w:rFonts w:asciiTheme="majorBidi" w:hAnsiTheme="majorBidi" w:cstheme="majorBidi"/>
              </w:rPr>
            </w:pPr>
            <w:r>
              <w:rPr>
                <w:rFonts w:asciiTheme="majorBidi" w:hAnsiTheme="majorBidi" w:cstheme="majorBidi" w:hint="cs"/>
                <w:rtl/>
              </w:rPr>
              <w:t>3</w:t>
            </w:r>
          </w:p>
        </w:tc>
      </w:tr>
      <w:tr w:rsidR="006F24F4" w:rsidRPr="005D2DDD" w14:paraId="68A1A0E3" w14:textId="77777777" w:rsidTr="00B47F20">
        <w:trPr>
          <w:jc w:val="center"/>
        </w:trPr>
        <w:tc>
          <w:tcPr>
            <w:tcW w:w="538" w:type="dxa"/>
            <w:tcBorders>
              <w:left w:val="single" w:sz="12" w:space="0" w:color="auto"/>
              <w:bottom w:val="single" w:sz="8" w:space="0" w:color="auto"/>
              <w:right w:val="single" w:sz="8" w:space="0" w:color="auto"/>
            </w:tcBorders>
            <w:vAlign w:val="center"/>
          </w:tcPr>
          <w:p w14:paraId="38AF827D" w14:textId="4DB75E5D" w:rsidR="006F24F4" w:rsidRDefault="006F24F4" w:rsidP="00416FE2">
            <w:pPr>
              <w:bidi/>
              <w:jc w:val="center"/>
              <w:rPr>
                <w:rFonts w:asciiTheme="majorBidi" w:hAnsiTheme="majorBidi" w:cstheme="majorBidi"/>
                <w:rtl/>
              </w:rPr>
            </w:pPr>
            <w:r>
              <w:rPr>
                <w:rFonts w:asciiTheme="majorBidi" w:hAnsiTheme="majorBidi" w:cstheme="majorBidi" w:hint="cs"/>
                <w:rtl/>
              </w:rPr>
              <w:t>11</w:t>
            </w:r>
          </w:p>
        </w:tc>
        <w:tc>
          <w:tcPr>
            <w:tcW w:w="7655" w:type="dxa"/>
            <w:tcBorders>
              <w:left w:val="single" w:sz="8" w:space="0" w:color="auto"/>
              <w:bottom w:val="single" w:sz="8" w:space="0" w:color="auto"/>
              <w:right w:val="single" w:sz="8" w:space="0" w:color="auto"/>
            </w:tcBorders>
            <w:vAlign w:val="center"/>
          </w:tcPr>
          <w:p w14:paraId="402DCEBA" w14:textId="42858DA2" w:rsidR="006F24F4" w:rsidRDefault="00853F03" w:rsidP="00416FE2">
            <w:pPr>
              <w:bidi/>
              <w:jc w:val="lowKashida"/>
              <w:rPr>
                <w:rFonts w:asciiTheme="majorBidi" w:hAnsiTheme="majorBidi" w:cstheme="majorBidi"/>
                <w:rtl/>
              </w:rPr>
            </w:pPr>
            <w:r>
              <w:rPr>
                <w:rFonts w:asciiTheme="majorBidi" w:hAnsiTheme="majorBidi" w:cstheme="majorBidi" w:hint="cs"/>
                <w:rtl/>
              </w:rPr>
              <w:t xml:space="preserve">وظائف ادارة الاعمال .ادارة التسويق .ادارة الموارد البشرية .ادارة العمليات الانتاجية .الادارة المالية </w:t>
            </w:r>
          </w:p>
        </w:tc>
        <w:tc>
          <w:tcPr>
            <w:tcW w:w="1378" w:type="dxa"/>
            <w:tcBorders>
              <w:left w:val="single" w:sz="8" w:space="0" w:color="auto"/>
              <w:bottom w:val="single" w:sz="8" w:space="0" w:color="auto"/>
              <w:right w:val="single" w:sz="12" w:space="0" w:color="auto"/>
            </w:tcBorders>
            <w:vAlign w:val="center"/>
          </w:tcPr>
          <w:p w14:paraId="38607CD4" w14:textId="2A7A303E" w:rsidR="006F24F4" w:rsidRPr="00DE07AD" w:rsidRDefault="00501FDF" w:rsidP="00416FE2">
            <w:pPr>
              <w:bidi/>
              <w:jc w:val="lowKashida"/>
              <w:rPr>
                <w:rFonts w:asciiTheme="majorBidi" w:hAnsiTheme="majorBidi" w:cstheme="majorBidi"/>
              </w:rPr>
            </w:pPr>
            <w:r>
              <w:rPr>
                <w:rFonts w:asciiTheme="majorBidi" w:hAnsiTheme="majorBidi" w:cstheme="majorBidi" w:hint="cs"/>
                <w:rtl/>
              </w:rPr>
              <w:t>12</w:t>
            </w:r>
          </w:p>
        </w:tc>
      </w:tr>
      <w:tr w:rsidR="00D225ED"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2C9975CB" w:rsidR="00D225ED" w:rsidRPr="005D2DDD" w:rsidRDefault="00501FDF" w:rsidP="00416FE2">
            <w:pPr>
              <w:bidi/>
              <w:jc w:val="center"/>
              <w:rPr>
                <w:rFonts w:asciiTheme="majorBidi" w:hAnsiTheme="majorBidi" w:cstheme="majorBidi"/>
              </w:rPr>
            </w:pPr>
            <w:r>
              <w:rPr>
                <w:rFonts w:asciiTheme="majorBidi" w:hAnsiTheme="majorBidi" w:cstheme="majorBidi" w:hint="cs"/>
                <w:rtl/>
              </w:rPr>
              <w:t>45</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Heading1"/>
      </w:pPr>
      <w:bookmarkStart w:id="15" w:name="_Toc526247384"/>
      <w:bookmarkStart w:id="16" w:name="_Toc337790"/>
      <w:r w:rsidRPr="005D2DDD">
        <w:rPr>
          <w:rtl/>
        </w:rPr>
        <w:t>د.</w:t>
      </w:r>
      <w:r w:rsidR="00F851F7" w:rsidRPr="005D2DDD">
        <w:rPr>
          <w:rtl/>
        </w:rPr>
        <w:t xml:space="preserve"> التدريس </w:t>
      </w:r>
      <w:r w:rsidRPr="005D2DDD">
        <w:rPr>
          <w:rtl/>
        </w:rPr>
        <w:t>والتقييم:</w:t>
      </w:r>
      <w:bookmarkEnd w:id="15"/>
      <w:bookmarkEnd w:id="16"/>
    </w:p>
    <w:p w14:paraId="1F61F646" w14:textId="5500FA9A" w:rsidR="00AD1A5E" w:rsidRPr="005D2DDD" w:rsidRDefault="00C80002" w:rsidP="006A3243">
      <w:pPr>
        <w:pStyle w:val="Heading2"/>
      </w:pPr>
      <w:bookmarkStart w:id="17" w:name="_Toc526247386"/>
      <w:bookmarkStart w:id="18"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7"/>
      <w:bookmarkEnd w:id="18"/>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B47F2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3E4B2E84" w:rsidR="00AD1A5E" w:rsidRPr="005D2DDD" w:rsidRDefault="00E261A2" w:rsidP="00416FE2">
            <w:pPr>
              <w:bidi/>
              <w:jc w:val="center"/>
              <w:rPr>
                <w:rFonts w:asciiTheme="majorBidi" w:hAnsiTheme="majorBidi" w:cstheme="majorBidi"/>
                <w:b/>
                <w:bCs/>
                <w:sz w:val="20"/>
                <w:szCs w:val="20"/>
              </w:rPr>
            </w:pPr>
            <w:r>
              <w:rPr>
                <w:rFonts w:asciiTheme="majorBidi" w:hAnsiTheme="majorBidi" w:cstheme="majorBidi" w:hint="cs"/>
                <w:b/>
                <w:bCs/>
                <w:sz w:val="20"/>
                <w:szCs w:val="20"/>
                <w:rtl/>
              </w:rPr>
              <w:t>ع</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AD1A5E" w:rsidRPr="005D2DDD" w14:paraId="7D932913" w14:textId="77777777" w:rsidTr="009D1E6C">
        <w:tc>
          <w:tcPr>
            <w:tcW w:w="853" w:type="dxa"/>
            <w:tcBorders>
              <w:top w:val="single" w:sz="4" w:space="0" w:color="auto"/>
              <w:bottom w:val="dashSmallGap" w:sz="4" w:space="0" w:color="auto"/>
            </w:tcBorders>
            <w:vAlign w:val="center"/>
          </w:tcPr>
          <w:p w14:paraId="17A7C5F7" w14:textId="68627F2C" w:rsidR="00AD1A5E" w:rsidRPr="00DE07AD" w:rsidRDefault="005E04C8" w:rsidP="00416FE2">
            <w:pPr>
              <w:bidi/>
              <w:jc w:val="center"/>
              <w:rPr>
                <w:rFonts w:asciiTheme="majorBidi" w:hAnsiTheme="majorBidi" w:cstheme="majorBidi"/>
              </w:rPr>
            </w:pPr>
            <w:r>
              <w:rPr>
                <w:rFonts w:asciiTheme="majorBidi" w:hAnsiTheme="majorBidi" w:cstheme="majorBidi"/>
              </w:rPr>
              <w:t>.1</w:t>
            </w:r>
            <w:r w:rsidR="00E261A2">
              <w:rPr>
                <w:rFonts w:asciiTheme="majorBidi" w:hAnsiTheme="majorBidi" w:cstheme="majorBidi" w:hint="cs"/>
                <w:rtl/>
              </w:rPr>
              <w:t>1</w:t>
            </w:r>
          </w:p>
        </w:tc>
        <w:tc>
          <w:tcPr>
            <w:tcW w:w="3997" w:type="dxa"/>
            <w:tcBorders>
              <w:top w:val="single" w:sz="4" w:space="0" w:color="auto"/>
              <w:bottom w:val="dashSmallGap" w:sz="4" w:space="0" w:color="auto"/>
            </w:tcBorders>
            <w:vAlign w:val="center"/>
          </w:tcPr>
          <w:p w14:paraId="1A626475" w14:textId="7C9FB858" w:rsidR="00AD1A5E" w:rsidRPr="00DE07AD" w:rsidRDefault="005E04C8" w:rsidP="00416FE2">
            <w:pPr>
              <w:bidi/>
              <w:jc w:val="lowKashida"/>
              <w:rPr>
                <w:rFonts w:asciiTheme="majorBidi" w:hAnsiTheme="majorBidi" w:cstheme="majorBidi" w:hint="cs"/>
              </w:rPr>
            </w:pPr>
            <w:r>
              <w:rPr>
                <w:rtl/>
              </w:rPr>
              <w:t xml:space="preserve">يكتسب الطالب </w:t>
            </w:r>
            <w:r>
              <w:rPr>
                <w:rFonts w:hint="cs"/>
                <w:rtl/>
              </w:rPr>
              <w:t>ال</w:t>
            </w:r>
            <w:r>
              <w:rPr>
                <w:rtl/>
              </w:rPr>
              <w:t>مبادئ و</w:t>
            </w:r>
            <w:r>
              <w:rPr>
                <w:rFonts w:hint="cs"/>
                <w:rtl/>
              </w:rPr>
              <w:t>ال</w:t>
            </w:r>
            <w:r>
              <w:rPr>
                <w:rtl/>
              </w:rPr>
              <w:t xml:space="preserve">حقائق </w:t>
            </w:r>
            <w:r>
              <w:rPr>
                <w:rFonts w:hint="cs"/>
                <w:rtl/>
              </w:rPr>
              <w:t xml:space="preserve"> الرئيسية </w:t>
            </w:r>
            <w:r>
              <w:rPr>
                <w:rtl/>
              </w:rPr>
              <w:t xml:space="preserve">في </w:t>
            </w:r>
            <w:r>
              <w:rPr>
                <w:rFonts w:hint="cs"/>
                <w:rtl/>
              </w:rPr>
              <w:t xml:space="preserve"> إدارة الاعمال والعملية الادارية</w:t>
            </w:r>
          </w:p>
        </w:tc>
        <w:tc>
          <w:tcPr>
            <w:tcW w:w="2437" w:type="dxa"/>
            <w:tcBorders>
              <w:top w:val="single" w:sz="4" w:space="0" w:color="auto"/>
              <w:bottom w:val="dashSmallGap" w:sz="4" w:space="0" w:color="auto"/>
            </w:tcBorders>
            <w:vAlign w:val="center"/>
          </w:tcPr>
          <w:p w14:paraId="406C093C" w14:textId="77777777" w:rsidR="00EA1004" w:rsidRPr="00595CD4" w:rsidRDefault="00EA1004" w:rsidP="00EA1004">
            <w:pPr>
              <w:bidi/>
              <w:jc w:val="lowKashida"/>
              <w:rPr>
                <w:rFonts w:asciiTheme="majorBidi" w:hAnsiTheme="majorBidi" w:cstheme="majorBidi"/>
              </w:rPr>
            </w:pPr>
            <w:r w:rsidRPr="00595CD4">
              <w:rPr>
                <w:rFonts w:asciiTheme="majorBidi" w:hAnsiTheme="majorBidi" w:cstheme="majorBidi"/>
                <w:rtl/>
              </w:rPr>
              <w:t xml:space="preserve">المحاضرة </w:t>
            </w:r>
          </w:p>
          <w:p w14:paraId="0BAB1872" w14:textId="77777777" w:rsidR="00EA1004" w:rsidRPr="00595CD4" w:rsidRDefault="00EA1004" w:rsidP="00EA1004">
            <w:pPr>
              <w:bidi/>
              <w:jc w:val="lowKashida"/>
              <w:rPr>
                <w:rFonts w:asciiTheme="majorBidi" w:hAnsiTheme="majorBidi" w:cstheme="majorBidi"/>
              </w:rPr>
            </w:pPr>
            <w:r w:rsidRPr="00595CD4">
              <w:rPr>
                <w:rFonts w:asciiTheme="majorBidi" w:hAnsiTheme="majorBidi" w:cstheme="majorBidi"/>
                <w:rtl/>
              </w:rPr>
              <w:t>-المناقشة الجماعية والحوار</w:t>
            </w:r>
          </w:p>
          <w:p w14:paraId="4BB49A2B" w14:textId="3DD57221" w:rsidR="00AD1A5E" w:rsidRPr="00DE07AD" w:rsidRDefault="00EA1004" w:rsidP="00EA1004">
            <w:pPr>
              <w:bidi/>
              <w:jc w:val="lowKashida"/>
              <w:rPr>
                <w:rFonts w:asciiTheme="majorBidi" w:hAnsiTheme="majorBidi" w:cstheme="majorBidi"/>
              </w:rPr>
            </w:pPr>
            <w:r w:rsidRPr="00595CD4">
              <w:rPr>
                <w:rFonts w:asciiTheme="majorBidi" w:hAnsiTheme="majorBidi" w:cstheme="majorBidi"/>
                <w:rtl/>
              </w:rPr>
              <w:t>- نظام التعليم الالكتروني</w:t>
            </w:r>
            <w:r>
              <w:rPr>
                <w:rFonts w:asciiTheme="majorBidi" w:hAnsiTheme="majorBidi" w:cstheme="majorBidi" w:hint="cs"/>
                <w:rtl/>
              </w:rPr>
              <w:t xml:space="preserve"> بلاك بورد</w:t>
            </w:r>
          </w:p>
        </w:tc>
        <w:tc>
          <w:tcPr>
            <w:tcW w:w="2284" w:type="dxa"/>
            <w:tcBorders>
              <w:top w:val="single" w:sz="4" w:space="0" w:color="auto"/>
              <w:bottom w:val="dashSmallGap" w:sz="4" w:space="0" w:color="auto"/>
            </w:tcBorders>
            <w:vAlign w:val="center"/>
          </w:tcPr>
          <w:p w14:paraId="022A0A43" w14:textId="77777777" w:rsidR="00EA1004" w:rsidRPr="009320DE" w:rsidRDefault="00EA1004" w:rsidP="00EA1004">
            <w:pPr>
              <w:numPr>
                <w:ilvl w:val="0"/>
                <w:numId w:val="11"/>
              </w:numPr>
              <w:bidi/>
              <w:jc w:val="lowKashida"/>
              <w:rPr>
                <w:rFonts w:asciiTheme="majorBidi" w:hAnsiTheme="majorBidi" w:cstheme="majorBidi"/>
                <w:rtl/>
              </w:rPr>
            </w:pPr>
            <w:r w:rsidRPr="009320DE">
              <w:rPr>
                <w:rFonts w:asciiTheme="majorBidi" w:hAnsiTheme="majorBidi" w:cstheme="majorBidi"/>
                <w:rtl/>
              </w:rPr>
              <w:t>الاختبارات</w:t>
            </w:r>
          </w:p>
          <w:p w14:paraId="21D85DA5" w14:textId="77777777" w:rsidR="00EA1004" w:rsidRPr="009320DE" w:rsidRDefault="00EA1004" w:rsidP="00EA1004">
            <w:pPr>
              <w:numPr>
                <w:ilvl w:val="0"/>
                <w:numId w:val="11"/>
              </w:numPr>
              <w:bidi/>
              <w:jc w:val="lowKashida"/>
              <w:rPr>
                <w:rFonts w:asciiTheme="majorBidi" w:hAnsiTheme="majorBidi" w:cstheme="majorBidi"/>
                <w:rtl/>
              </w:rPr>
            </w:pPr>
            <w:r w:rsidRPr="009320DE">
              <w:rPr>
                <w:rFonts w:asciiTheme="majorBidi" w:hAnsiTheme="majorBidi" w:cstheme="majorBidi"/>
                <w:rtl/>
              </w:rPr>
              <w:t>المناقشات</w:t>
            </w:r>
          </w:p>
          <w:p w14:paraId="6A8B5044" w14:textId="048D4A5B" w:rsidR="00AD1A5E" w:rsidRPr="00DE07AD" w:rsidRDefault="00EA1004" w:rsidP="00EA1004">
            <w:pPr>
              <w:bidi/>
              <w:jc w:val="lowKashida"/>
              <w:rPr>
                <w:rFonts w:asciiTheme="majorBidi" w:hAnsiTheme="majorBidi" w:cstheme="majorBidi"/>
              </w:rPr>
            </w:pPr>
            <w:r w:rsidRPr="009320DE">
              <w:rPr>
                <w:rFonts w:asciiTheme="majorBidi" w:hAnsiTheme="majorBidi" w:cstheme="majorBidi"/>
                <w:rtl/>
              </w:rPr>
              <w:t>الواجبات والتمارين</w:t>
            </w:r>
          </w:p>
        </w:tc>
      </w:tr>
      <w:tr w:rsidR="00A674E6" w:rsidRPr="005D2DDD" w14:paraId="59024F89" w14:textId="77777777" w:rsidTr="009D1E6C">
        <w:tc>
          <w:tcPr>
            <w:tcW w:w="853" w:type="dxa"/>
            <w:tcBorders>
              <w:top w:val="dashSmallGap" w:sz="4" w:space="0" w:color="auto"/>
              <w:bottom w:val="dashSmallGap" w:sz="4" w:space="0" w:color="auto"/>
            </w:tcBorders>
            <w:vAlign w:val="center"/>
          </w:tcPr>
          <w:p w14:paraId="119BBF15" w14:textId="1E51D55B" w:rsidR="00A674E6" w:rsidRPr="00DE07AD" w:rsidRDefault="005E04C8" w:rsidP="00416FE2">
            <w:pPr>
              <w:bidi/>
              <w:jc w:val="center"/>
              <w:rPr>
                <w:rFonts w:asciiTheme="majorBidi" w:hAnsiTheme="majorBidi" w:cstheme="majorBidi"/>
              </w:rPr>
            </w:pPr>
            <w:r>
              <w:rPr>
                <w:rFonts w:asciiTheme="majorBidi" w:hAnsiTheme="majorBidi" w:cstheme="majorBidi"/>
              </w:rPr>
              <w:t>1.2</w:t>
            </w:r>
          </w:p>
        </w:tc>
        <w:tc>
          <w:tcPr>
            <w:tcW w:w="3997" w:type="dxa"/>
            <w:tcBorders>
              <w:top w:val="dashSmallGap" w:sz="4" w:space="0" w:color="auto"/>
              <w:bottom w:val="dashSmallGap" w:sz="4" w:space="0" w:color="auto"/>
            </w:tcBorders>
            <w:vAlign w:val="center"/>
          </w:tcPr>
          <w:p w14:paraId="1EFE41CD" w14:textId="3F104803" w:rsidR="00A674E6" w:rsidRPr="00897753" w:rsidRDefault="00140AFF" w:rsidP="00416FE2">
            <w:pPr>
              <w:bidi/>
              <w:jc w:val="lowKashida"/>
              <w:rPr>
                <w:rFonts w:asciiTheme="majorBidi" w:hAnsiTheme="majorBidi" w:cstheme="majorBidi"/>
              </w:rPr>
            </w:pPr>
            <w:r w:rsidRPr="00140AFF">
              <w:rPr>
                <w:rFonts w:hint="cs"/>
                <w:rtl/>
              </w:rPr>
              <w:t>إلمام  الطالب بالمعارف  والمفاهيم والنظريات الخاصة بالعملية الإدارية والقيادة الادارية</w:t>
            </w:r>
          </w:p>
        </w:tc>
        <w:tc>
          <w:tcPr>
            <w:tcW w:w="2437" w:type="dxa"/>
            <w:tcBorders>
              <w:top w:val="dashSmallGap" w:sz="4" w:space="0" w:color="auto"/>
              <w:bottom w:val="dashSmallGap" w:sz="4" w:space="0" w:color="auto"/>
            </w:tcBorders>
            <w:vAlign w:val="center"/>
          </w:tcPr>
          <w:p w14:paraId="1204BFA6" w14:textId="77777777" w:rsidR="00A674E6" w:rsidRDefault="00A674E6" w:rsidP="00416FE2">
            <w:pPr>
              <w:bidi/>
              <w:jc w:val="lowKashida"/>
              <w:rPr>
                <w:rFonts w:asciiTheme="majorBidi" w:hAnsiTheme="majorBidi" w:cstheme="majorBidi"/>
                <w:rtl/>
              </w:rPr>
            </w:pPr>
          </w:p>
          <w:p w14:paraId="568778AB" w14:textId="77777777" w:rsidR="00E261A2" w:rsidRPr="00595CD4" w:rsidRDefault="00E261A2" w:rsidP="00E261A2">
            <w:pPr>
              <w:bidi/>
              <w:jc w:val="lowKashida"/>
              <w:rPr>
                <w:rFonts w:asciiTheme="majorBidi" w:hAnsiTheme="majorBidi" w:cstheme="majorBidi"/>
              </w:rPr>
            </w:pPr>
            <w:r w:rsidRPr="00595CD4">
              <w:rPr>
                <w:rFonts w:asciiTheme="majorBidi" w:hAnsiTheme="majorBidi" w:cstheme="majorBidi"/>
                <w:rtl/>
              </w:rPr>
              <w:t xml:space="preserve">المحاضرة </w:t>
            </w:r>
          </w:p>
          <w:p w14:paraId="262D1CE7" w14:textId="77777777" w:rsidR="00E261A2" w:rsidRPr="00595CD4" w:rsidRDefault="00E261A2" w:rsidP="00E261A2">
            <w:pPr>
              <w:bidi/>
              <w:jc w:val="lowKashida"/>
              <w:rPr>
                <w:rFonts w:asciiTheme="majorBidi" w:hAnsiTheme="majorBidi" w:cstheme="majorBidi"/>
              </w:rPr>
            </w:pPr>
            <w:r w:rsidRPr="00595CD4">
              <w:rPr>
                <w:rFonts w:asciiTheme="majorBidi" w:hAnsiTheme="majorBidi" w:cstheme="majorBidi"/>
                <w:rtl/>
              </w:rPr>
              <w:t>-المناقشة الجماعية والحوار</w:t>
            </w:r>
          </w:p>
          <w:p w14:paraId="5B38FDD3" w14:textId="2BBA8929" w:rsidR="00E261A2" w:rsidRDefault="00E261A2" w:rsidP="00E261A2">
            <w:pPr>
              <w:bidi/>
              <w:jc w:val="lowKashida"/>
              <w:rPr>
                <w:rFonts w:asciiTheme="majorBidi" w:hAnsiTheme="majorBidi" w:cstheme="majorBidi"/>
                <w:rtl/>
              </w:rPr>
            </w:pPr>
            <w:r w:rsidRPr="00595CD4">
              <w:rPr>
                <w:rFonts w:asciiTheme="majorBidi" w:hAnsiTheme="majorBidi" w:cstheme="majorBidi"/>
                <w:rtl/>
              </w:rPr>
              <w:t>- نظام التعليم الالكتروني</w:t>
            </w:r>
            <w:r>
              <w:rPr>
                <w:rFonts w:asciiTheme="majorBidi" w:hAnsiTheme="majorBidi" w:cstheme="majorBidi" w:hint="cs"/>
                <w:rtl/>
              </w:rPr>
              <w:t xml:space="preserve"> بلاك بورد</w:t>
            </w:r>
          </w:p>
          <w:p w14:paraId="1B2F1FA7" w14:textId="0DF361FB" w:rsidR="00E261A2" w:rsidRPr="00DE07AD" w:rsidRDefault="00E261A2" w:rsidP="00E261A2">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11C314F2" w14:textId="77777777" w:rsidR="00E261A2" w:rsidRPr="009320DE" w:rsidRDefault="00E261A2" w:rsidP="00E261A2">
            <w:pPr>
              <w:numPr>
                <w:ilvl w:val="0"/>
                <w:numId w:val="11"/>
              </w:numPr>
              <w:bidi/>
              <w:jc w:val="lowKashida"/>
              <w:rPr>
                <w:rFonts w:asciiTheme="majorBidi" w:hAnsiTheme="majorBidi" w:cstheme="majorBidi"/>
                <w:rtl/>
              </w:rPr>
            </w:pPr>
            <w:r w:rsidRPr="009320DE">
              <w:rPr>
                <w:rFonts w:asciiTheme="majorBidi" w:hAnsiTheme="majorBidi" w:cstheme="majorBidi"/>
                <w:rtl/>
              </w:rPr>
              <w:t>الاختبارات</w:t>
            </w:r>
          </w:p>
          <w:p w14:paraId="040745A9" w14:textId="77777777" w:rsidR="00E261A2" w:rsidRPr="009320DE" w:rsidRDefault="00E261A2" w:rsidP="00E261A2">
            <w:pPr>
              <w:numPr>
                <w:ilvl w:val="0"/>
                <w:numId w:val="11"/>
              </w:numPr>
              <w:bidi/>
              <w:jc w:val="lowKashida"/>
              <w:rPr>
                <w:rFonts w:asciiTheme="majorBidi" w:hAnsiTheme="majorBidi" w:cstheme="majorBidi"/>
                <w:rtl/>
              </w:rPr>
            </w:pPr>
            <w:r w:rsidRPr="009320DE">
              <w:rPr>
                <w:rFonts w:asciiTheme="majorBidi" w:hAnsiTheme="majorBidi" w:cstheme="majorBidi"/>
                <w:rtl/>
              </w:rPr>
              <w:t>المناقشات</w:t>
            </w:r>
          </w:p>
          <w:p w14:paraId="79DE1CC3" w14:textId="26080B49" w:rsidR="00A674E6" w:rsidRPr="00DE07AD" w:rsidRDefault="00E261A2" w:rsidP="00E261A2">
            <w:pPr>
              <w:bidi/>
              <w:jc w:val="lowKashida"/>
              <w:rPr>
                <w:rFonts w:asciiTheme="majorBidi" w:hAnsiTheme="majorBidi" w:cstheme="majorBidi"/>
              </w:rPr>
            </w:pPr>
            <w:r w:rsidRPr="009320DE">
              <w:rPr>
                <w:rFonts w:asciiTheme="majorBidi" w:hAnsiTheme="majorBidi" w:cstheme="majorBidi"/>
                <w:rtl/>
              </w:rPr>
              <w:t>الواجبات والتمارين</w:t>
            </w:r>
          </w:p>
        </w:tc>
      </w:tr>
      <w:tr w:rsidR="00A674E6" w:rsidRPr="005D2DDD" w14:paraId="549F71E9" w14:textId="77777777" w:rsidTr="009D1E6C">
        <w:tc>
          <w:tcPr>
            <w:tcW w:w="853" w:type="dxa"/>
            <w:tcBorders>
              <w:top w:val="dashSmallGap" w:sz="4" w:space="0" w:color="auto"/>
              <w:bottom w:val="single" w:sz="8" w:space="0" w:color="auto"/>
            </w:tcBorders>
            <w:vAlign w:val="center"/>
          </w:tcPr>
          <w:p w14:paraId="48B22DC9" w14:textId="22B4A98E" w:rsidR="00A674E6" w:rsidRPr="00DE07AD" w:rsidRDefault="00A674E6" w:rsidP="00416FE2">
            <w:pPr>
              <w:bidi/>
              <w:jc w:val="center"/>
              <w:rPr>
                <w:rFonts w:asciiTheme="majorBidi" w:hAnsiTheme="majorBidi" w:cstheme="majorBidi"/>
              </w:rPr>
            </w:pPr>
          </w:p>
        </w:tc>
        <w:tc>
          <w:tcPr>
            <w:tcW w:w="3997" w:type="dxa"/>
            <w:tcBorders>
              <w:top w:val="dashSmallGap" w:sz="4" w:space="0" w:color="auto"/>
              <w:bottom w:val="single" w:sz="8" w:space="0" w:color="auto"/>
            </w:tcBorders>
            <w:vAlign w:val="center"/>
          </w:tcPr>
          <w:p w14:paraId="76934AE3" w14:textId="07D971C0"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204667A3" w:rsidR="00AD1A5E" w:rsidRPr="005D2DDD" w:rsidRDefault="00E261A2" w:rsidP="00416FE2">
            <w:pPr>
              <w:bidi/>
              <w:jc w:val="center"/>
              <w:rPr>
                <w:rFonts w:asciiTheme="majorBidi" w:hAnsiTheme="majorBidi" w:cstheme="majorBidi"/>
                <w:b/>
                <w:bCs/>
                <w:sz w:val="20"/>
                <w:szCs w:val="20"/>
              </w:rPr>
            </w:pPr>
            <w:r>
              <w:rPr>
                <w:rFonts w:asciiTheme="majorBidi" w:hAnsiTheme="majorBidi" w:cstheme="majorBidi" w:hint="cs"/>
                <w:b/>
                <w:bCs/>
                <w:sz w:val="20"/>
                <w:szCs w:val="20"/>
                <w:rtl/>
              </w:rPr>
              <w:t>م</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A674E6" w:rsidRPr="005D2DDD" w14:paraId="4D836130" w14:textId="77777777" w:rsidTr="009D1E6C">
        <w:tc>
          <w:tcPr>
            <w:tcW w:w="853" w:type="dxa"/>
            <w:tcBorders>
              <w:top w:val="single" w:sz="4" w:space="0" w:color="auto"/>
              <w:bottom w:val="dashSmallGap" w:sz="4" w:space="0" w:color="auto"/>
            </w:tcBorders>
            <w:vAlign w:val="center"/>
          </w:tcPr>
          <w:p w14:paraId="766E35F1" w14:textId="35AA87F8" w:rsidR="00A674E6" w:rsidRPr="00DE07AD" w:rsidRDefault="005E04C8" w:rsidP="00E261A2">
            <w:pPr>
              <w:bidi/>
              <w:jc w:val="center"/>
              <w:rPr>
                <w:rFonts w:asciiTheme="majorBidi" w:hAnsiTheme="majorBidi" w:cstheme="majorBidi"/>
              </w:rPr>
            </w:pPr>
            <w:r>
              <w:rPr>
                <w:rFonts w:asciiTheme="majorBidi" w:hAnsiTheme="majorBidi" w:cstheme="majorBidi"/>
              </w:rPr>
              <w:t>2.1</w:t>
            </w:r>
          </w:p>
        </w:tc>
        <w:tc>
          <w:tcPr>
            <w:tcW w:w="3997" w:type="dxa"/>
            <w:tcBorders>
              <w:top w:val="single" w:sz="4" w:space="0" w:color="auto"/>
              <w:bottom w:val="dashSmallGap" w:sz="4" w:space="0" w:color="auto"/>
            </w:tcBorders>
            <w:vAlign w:val="center"/>
          </w:tcPr>
          <w:p w14:paraId="7D1852FC" w14:textId="6C12242A" w:rsidR="00A674E6" w:rsidRPr="00DE07AD" w:rsidRDefault="004D2A09" w:rsidP="00416FE2">
            <w:pPr>
              <w:bidi/>
              <w:jc w:val="lowKashida"/>
              <w:rPr>
                <w:rFonts w:asciiTheme="majorBidi" w:hAnsiTheme="majorBidi" w:cstheme="majorBidi"/>
              </w:rPr>
            </w:pPr>
            <w:r>
              <w:rPr>
                <w:rFonts w:asciiTheme="majorBidi" w:hAnsiTheme="majorBidi" w:cstheme="majorBidi" w:hint="cs"/>
                <w:rtl/>
              </w:rPr>
              <w:t>يكتسب الطالب القدرة الابداعية على حل مشاكل العملية الإدارية ومفهوم اتخاذ القرارات</w:t>
            </w:r>
          </w:p>
        </w:tc>
        <w:tc>
          <w:tcPr>
            <w:tcW w:w="2437" w:type="dxa"/>
            <w:tcBorders>
              <w:top w:val="single" w:sz="4" w:space="0" w:color="auto"/>
              <w:bottom w:val="dashSmallGap" w:sz="4" w:space="0" w:color="auto"/>
            </w:tcBorders>
            <w:vAlign w:val="center"/>
          </w:tcPr>
          <w:p w14:paraId="4960360F" w14:textId="77777777" w:rsidR="00EA1004" w:rsidRPr="009320DE" w:rsidRDefault="00EA1004" w:rsidP="00EA1004">
            <w:pPr>
              <w:numPr>
                <w:ilvl w:val="0"/>
                <w:numId w:val="11"/>
              </w:numPr>
              <w:bidi/>
              <w:jc w:val="lowKashida"/>
              <w:rPr>
                <w:rFonts w:asciiTheme="majorBidi" w:hAnsiTheme="majorBidi" w:cstheme="majorBidi"/>
                <w:rtl/>
              </w:rPr>
            </w:pPr>
            <w:r w:rsidRPr="009320DE">
              <w:rPr>
                <w:rFonts w:asciiTheme="majorBidi" w:hAnsiTheme="majorBidi" w:cstheme="majorBidi"/>
                <w:rtl/>
              </w:rPr>
              <w:t>الاختبارات</w:t>
            </w:r>
          </w:p>
          <w:p w14:paraId="0B06BF89" w14:textId="77777777" w:rsidR="00EA1004" w:rsidRPr="009320DE" w:rsidRDefault="00EA1004" w:rsidP="00EA1004">
            <w:pPr>
              <w:numPr>
                <w:ilvl w:val="0"/>
                <w:numId w:val="11"/>
              </w:numPr>
              <w:bidi/>
              <w:jc w:val="lowKashida"/>
              <w:rPr>
                <w:rFonts w:asciiTheme="majorBidi" w:hAnsiTheme="majorBidi" w:cstheme="majorBidi"/>
                <w:rtl/>
              </w:rPr>
            </w:pPr>
            <w:r w:rsidRPr="009320DE">
              <w:rPr>
                <w:rFonts w:asciiTheme="majorBidi" w:hAnsiTheme="majorBidi" w:cstheme="majorBidi"/>
                <w:rtl/>
              </w:rPr>
              <w:t>المناقشات</w:t>
            </w:r>
          </w:p>
          <w:p w14:paraId="2934983E" w14:textId="1CEE9555" w:rsidR="00A674E6" w:rsidRPr="00DE07AD" w:rsidRDefault="00EA1004" w:rsidP="00EA1004">
            <w:pPr>
              <w:bidi/>
              <w:jc w:val="lowKashida"/>
              <w:rPr>
                <w:rFonts w:asciiTheme="majorBidi" w:hAnsiTheme="majorBidi" w:cstheme="majorBidi"/>
              </w:rPr>
            </w:pPr>
            <w:r w:rsidRPr="009320DE">
              <w:rPr>
                <w:rFonts w:asciiTheme="majorBidi" w:hAnsiTheme="majorBidi" w:cstheme="majorBidi"/>
                <w:rtl/>
              </w:rPr>
              <w:t>الواجبات والتمارين</w:t>
            </w:r>
          </w:p>
        </w:tc>
        <w:tc>
          <w:tcPr>
            <w:tcW w:w="2284" w:type="dxa"/>
            <w:tcBorders>
              <w:top w:val="single" w:sz="4" w:space="0" w:color="auto"/>
              <w:bottom w:val="dashSmallGap" w:sz="4" w:space="0" w:color="auto"/>
            </w:tcBorders>
            <w:vAlign w:val="center"/>
          </w:tcPr>
          <w:p w14:paraId="4149165A" w14:textId="77777777" w:rsidR="00A674E6" w:rsidRDefault="00EA1004" w:rsidP="00416FE2">
            <w:pPr>
              <w:bidi/>
              <w:jc w:val="lowKashida"/>
              <w:rPr>
                <w:rFonts w:asciiTheme="majorBidi" w:hAnsiTheme="majorBidi" w:cstheme="majorBidi"/>
                <w:rtl/>
              </w:rPr>
            </w:pPr>
            <w:r>
              <w:rPr>
                <w:rFonts w:asciiTheme="majorBidi" w:hAnsiTheme="majorBidi" w:cstheme="majorBidi" w:hint="cs"/>
                <w:rtl/>
              </w:rPr>
              <w:t xml:space="preserve">الاختبارات </w:t>
            </w:r>
          </w:p>
          <w:p w14:paraId="61C13E64" w14:textId="02F1D1A8" w:rsidR="00EA1004" w:rsidRPr="00DE07AD" w:rsidRDefault="00EA1004" w:rsidP="00EA1004">
            <w:pPr>
              <w:bidi/>
              <w:jc w:val="lowKashida"/>
              <w:rPr>
                <w:rFonts w:asciiTheme="majorBidi" w:hAnsiTheme="majorBidi" w:cstheme="majorBidi"/>
              </w:rPr>
            </w:pPr>
            <w:r>
              <w:rPr>
                <w:rFonts w:asciiTheme="majorBidi" w:hAnsiTheme="majorBidi" w:cstheme="majorBidi" w:hint="cs"/>
                <w:rtl/>
              </w:rPr>
              <w:t xml:space="preserve">المشاركة والتفاعل من خلال </w:t>
            </w:r>
            <w:r w:rsidR="00E261A2">
              <w:rPr>
                <w:rFonts w:asciiTheme="majorBidi" w:hAnsiTheme="majorBidi" w:cstheme="majorBidi" w:hint="cs"/>
                <w:rtl/>
              </w:rPr>
              <w:t>الحوار والمناقشا</w:t>
            </w:r>
            <w:r w:rsidR="00E261A2">
              <w:rPr>
                <w:rFonts w:asciiTheme="majorBidi" w:hAnsiTheme="majorBidi" w:cstheme="majorBidi" w:hint="eastAsia"/>
                <w:rtl/>
              </w:rPr>
              <w:t>ت</w:t>
            </w:r>
            <w:r>
              <w:rPr>
                <w:rFonts w:asciiTheme="majorBidi" w:hAnsiTheme="majorBidi" w:cstheme="majorBidi" w:hint="cs"/>
                <w:rtl/>
              </w:rPr>
              <w:t xml:space="preserve"> </w:t>
            </w:r>
          </w:p>
        </w:tc>
      </w:tr>
      <w:tr w:rsidR="00A674E6" w:rsidRPr="005D2DDD" w14:paraId="1AA55F8C" w14:textId="77777777" w:rsidTr="009D1E6C">
        <w:tc>
          <w:tcPr>
            <w:tcW w:w="853" w:type="dxa"/>
            <w:tcBorders>
              <w:top w:val="dashSmallGap" w:sz="4" w:space="0" w:color="auto"/>
              <w:bottom w:val="dashSmallGap" w:sz="4" w:space="0" w:color="auto"/>
            </w:tcBorders>
            <w:vAlign w:val="center"/>
          </w:tcPr>
          <w:p w14:paraId="443446A1" w14:textId="1B980E82" w:rsidR="00A674E6" w:rsidRPr="00DE07AD" w:rsidRDefault="00A674E6" w:rsidP="00416FE2">
            <w:pPr>
              <w:bidi/>
              <w:jc w:val="center"/>
              <w:rPr>
                <w:rFonts w:asciiTheme="majorBidi" w:hAnsiTheme="majorBidi" w:cstheme="majorBidi"/>
              </w:rPr>
            </w:pPr>
          </w:p>
        </w:tc>
        <w:tc>
          <w:tcPr>
            <w:tcW w:w="3997" w:type="dxa"/>
            <w:tcBorders>
              <w:top w:val="dashSmallGap" w:sz="4" w:space="0" w:color="auto"/>
              <w:bottom w:val="dashSmallGap" w:sz="4" w:space="0" w:color="auto"/>
            </w:tcBorders>
            <w:vAlign w:val="center"/>
          </w:tcPr>
          <w:p w14:paraId="24866050" w14:textId="6BD1E85B"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52299E06" w14:textId="46B92A66"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21A03887" w14:textId="1E769830" w:rsidR="00A674E6" w:rsidRPr="00DE07AD" w:rsidRDefault="00A674E6" w:rsidP="00416FE2">
            <w:pPr>
              <w:bidi/>
              <w:jc w:val="lowKashida"/>
              <w:rPr>
                <w:rFonts w:asciiTheme="majorBidi" w:hAnsiTheme="majorBidi" w:cstheme="majorBidi"/>
              </w:rPr>
            </w:pPr>
          </w:p>
        </w:tc>
      </w:tr>
      <w:tr w:rsidR="00A674E6" w:rsidRPr="005D2DDD" w14:paraId="10F934E3" w14:textId="77777777" w:rsidTr="009D1E6C">
        <w:tc>
          <w:tcPr>
            <w:tcW w:w="853" w:type="dxa"/>
            <w:tcBorders>
              <w:top w:val="dashSmallGap" w:sz="4" w:space="0" w:color="auto"/>
              <w:bottom w:val="single" w:sz="8" w:space="0" w:color="auto"/>
            </w:tcBorders>
            <w:vAlign w:val="center"/>
          </w:tcPr>
          <w:p w14:paraId="554F42CB" w14:textId="337144B4" w:rsidR="00A674E6" w:rsidRPr="00DE07AD" w:rsidRDefault="00A674E6" w:rsidP="00416FE2">
            <w:pPr>
              <w:bidi/>
              <w:jc w:val="center"/>
              <w:rPr>
                <w:rFonts w:asciiTheme="majorBidi" w:hAnsiTheme="majorBidi" w:cstheme="majorBidi"/>
              </w:rPr>
            </w:pPr>
          </w:p>
        </w:tc>
        <w:tc>
          <w:tcPr>
            <w:tcW w:w="3997" w:type="dxa"/>
            <w:tcBorders>
              <w:top w:val="dashSmallGap" w:sz="4" w:space="0" w:color="auto"/>
              <w:bottom w:val="single" w:sz="8" w:space="0" w:color="auto"/>
            </w:tcBorders>
            <w:vAlign w:val="center"/>
          </w:tcPr>
          <w:p w14:paraId="5CC243C8" w14:textId="1B657F11"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436EAED3" w14:textId="77FA7054" w:rsidR="00AD1A5E" w:rsidRPr="005D2DDD" w:rsidRDefault="00E261A2" w:rsidP="00416FE2">
            <w:pPr>
              <w:bidi/>
              <w:jc w:val="center"/>
              <w:rPr>
                <w:rFonts w:asciiTheme="majorBidi" w:hAnsiTheme="majorBidi" w:cstheme="majorBidi"/>
                <w:b/>
                <w:bCs/>
                <w:sz w:val="20"/>
                <w:szCs w:val="20"/>
              </w:rPr>
            </w:pPr>
            <w:r>
              <w:rPr>
                <w:rFonts w:asciiTheme="majorBidi" w:hAnsiTheme="majorBidi" w:cstheme="majorBidi" w:hint="cs"/>
                <w:b/>
                <w:bCs/>
                <w:sz w:val="20"/>
                <w:szCs w:val="20"/>
                <w:rtl/>
              </w:rPr>
              <w:t>ك</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482CD8" w:rsidRPr="005D2DDD" w14:paraId="79108FDF" w14:textId="77777777" w:rsidTr="008C3C91">
        <w:tc>
          <w:tcPr>
            <w:tcW w:w="853" w:type="dxa"/>
            <w:tcBorders>
              <w:top w:val="single" w:sz="4" w:space="0" w:color="auto"/>
              <w:bottom w:val="dashSmallGap" w:sz="4" w:space="0" w:color="auto"/>
            </w:tcBorders>
            <w:vAlign w:val="center"/>
          </w:tcPr>
          <w:p w14:paraId="23EC8268" w14:textId="0EF42AF1" w:rsidR="00482CD8" w:rsidRPr="00DE07AD" w:rsidRDefault="005E04C8" w:rsidP="00416FE2">
            <w:pPr>
              <w:bidi/>
              <w:jc w:val="center"/>
              <w:rPr>
                <w:rFonts w:asciiTheme="majorBidi" w:hAnsiTheme="majorBidi" w:cstheme="majorBidi"/>
              </w:rPr>
            </w:pPr>
            <w:r>
              <w:rPr>
                <w:rFonts w:asciiTheme="majorBidi" w:hAnsiTheme="majorBidi" w:cstheme="majorBidi"/>
              </w:rPr>
              <w:t>3.1</w:t>
            </w:r>
          </w:p>
        </w:tc>
        <w:tc>
          <w:tcPr>
            <w:tcW w:w="3997" w:type="dxa"/>
            <w:tcBorders>
              <w:top w:val="single" w:sz="4" w:space="0" w:color="auto"/>
              <w:bottom w:val="dashSmallGap" w:sz="4" w:space="0" w:color="auto"/>
            </w:tcBorders>
          </w:tcPr>
          <w:p w14:paraId="43539670" w14:textId="49C1FABA" w:rsidR="00482CD8" w:rsidRPr="00DE07AD" w:rsidRDefault="00E261A2" w:rsidP="00416FE2">
            <w:pPr>
              <w:bidi/>
              <w:jc w:val="lowKashida"/>
              <w:rPr>
                <w:rFonts w:asciiTheme="majorBidi" w:hAnsiTheme="majorBidi" w:cstheme="majorBidi"/>
              </w:rPr>
            </w:pPr>
            <w:r>
              <w:rPr>
                <w:rFonts w:asciiTheme="majorBidi" w:hAnsiTheme="majorBidi" w:cstheme="majorBidi" w:hint="cs"/>
                <w:rtl/>
              </w:rPr>
              <w:t>يتحمل مسئولية التعلم  واستمرار التطوير الذاتي</w:t>
            </w:r>
          </w:p>
        </w:tc>
        <w:tc>
          <w:tcPr>
            <w:tcW w:w="2437" w:type="dxa"/>
            <w:tcBorders>
              <w:top w:val="single" w:sz="4" w:space="0" w:color="auto"/>
              <w:bottom w:val="dashSmallGap" w:sz="4" w:space="0" w:color="auto"/>
            </w:tcBorders>
            <w:vAlign w:val="center"/>
          </w:tcPr>
          <w:p w14:paraId="3A1D7271" w14:textId="77777777" w:rsidR="00482CD8" w:rsidRDefault="00EA1004" w:rsidP="00416FE2">
            <w:pPr>
              <w:bidi/>
              <w:jc w:val="lowKashida"/>
              <w:rPr>
                <w:rFonts w:asciiTheme="majorBidi" w:hAnsiTheme="majorBidi" w:cstheme="majorBidi"/>
                <w:rtl/>
              </w:rPr>
            </w:pPr>
            <w:r>
              <w:rPr>
                <w:rFonts w:asciiTheme="majorBidi" w:hAnsiTheme="majorBidi" w:cstheme="majorBidi" w:hint="cs"/>
                <w:rtl/>
              </w:rPr>
              <w:t xml:space="preserve">استراتيجية المناظرة </w:t>
            </w:r>
          </w:p>
          <w:p w14:paraId="78BF2B8A" w14:textId="14BA9522" w:rsidR="00EA1004" w:rsidRPr="00DE07AD" w:rsidRDefault="00EA1004" w:rsidP="00EA1004">
            <w:pPr>
              <w:bidi/>
              <w:jc w:val="lowKashida"/>
              <w:rPr>
                <w:rFonts w:asciiTheme="majorBidi" w:hAnsiTheme="majorBidi" w:cstheme="majorBidi"/>
              </w:rPr>
            </w:pPr>
            <w:r>
              <w:rPr>
                <w:rFonts w:asciiTheme="majorBidi" w:hAnsiTheme="majorBidi" w:cstheme="majorBidi" w:hint="cs"/>
                <w:rtl/>
              </w:rPr>
              <w:t xml:space="preserve">استراتيجية حل المشكلات </w:t>
            </w:r>
          </w:p>
        </w:tc>
        <w:tc>
          <w:tcPr>
            <w:tcW w:w="2284" w:type="dxa"/>
            <w:tcBorders>
              <w:top w:val="single" w:sz="4" w:space="0" w:color="auto"/>
              <w:bottom w:val="dashSmallGap" w:sz="4" w:space="0" w:color="auto"/>
            </w:tcBorders>
            <w:vAlign w:val="center"/>
          </w:tcPr>
          <w:p w14:paraId="71D95832" w14:textId="2BBE0FFA" w:rsidR="00482CD8" w:rsidRDefault="00EA1004" w:rsidP="00416FE2">
            <w:pPr>
              <w:bidi/>
              <w:jc w:val="lowKashida"/>
              <w:rPr>
                <w:rFonts w:asciiTheme="majorBidi" w:hAnsiTheme="majorBidi" w:cstheme="majorBidi"/>
                <w:rtl/>
              </w:rPr>
            </w:pPr>
            <w:r>
              <w:rPr>
                <w:rFonts w:asciiTheme="majorBidi" w:hAnsiTheme="majorBidi" w:cstheme="majorBidi" w:hint="cs"/>
                <w:rtl/>
              </w:rPr>
              <w:t xml:space="preserve">تقويم العمل </w:t>
            </w:r>
            <w:r w:rsidR="00E261A2">
              <w:rPr>
                <w:rFonts w:asciiTheme="majorBidi" w:hAnsiTheme="majorBidi" w:cstheme="majorBidi" w:hint="cs"/>
                <w:rtl/>
              </w:rPr>
              <w:t>الجماعي</w:t>
            </w:r>
            <w:r>
              <w:rPr>
                <w:rFonts w:asciiTheme="majorBidi" w:hAnsiTheme="majorBidi" w:cstheme="majorBidi" w:hint="cs"/>
                <w:rtl/>
              </w:rPr>
              <w:t xml:space="preserve"> </w:t>
            </w:r>
          </w:p>
          <w:p w14:paraId="15F1F5CC" w14:textId="77777777" w:rsidR="00EA1004" w:rsidRDefault="00EA1004" w:rsidP="00EA1004">
            <w:pPr>
              <w:bidi/>
              <w:jc w:val="lowKashida"/>
              <w:rPr>
                <w:rFonts w:asciiTheme="majorBidi" w:hAnsiTheme="majorBidi" w:cstheme="majorBidi"/>
                <w:rtl/>
              </w:rPr>
            </w:pPr>
            <w:r>
              <w:rPr>
                <w:rFonts w:asciiTheme="majorBidi" w:hAnsiTheme="majorBidi" w:cstheme="majorBidi" w:hint="cs"/>
                <w:rtl/>
              </w:rPr>
              <w:t xml:space="preserve">تقييم العروض </w:t>
            </w:r>
          </w:p>
          <w:p w14:paraId="58F639B4" w14:textId="20127F4C" w:rsidR="00EA1004" w:rsidRPr="00EA1004" w:rsidRDefault="00EA1004" w:rsidP="00EA1004">
            <w:pPr>
              <w:bidi/>
              <w:jc w:val="lowKashida"/>
              <w:rPr>
                <w:rFonts w:asciiTheme="majorBidi" w:hAnsiTheme="majorBidi" w:cstheme="majorBidi"/>
              </w:rPr>
            </w:pPr>
            <w:r>
              <w:rPr>
                <w:rFonts w:asciiTheme="majorBidi" w:hAnsiTheme="majorBidi" w:cstheme="majorBidi" w:hint="cs"/>
                <w:rtl/>
              </w:rPr>
              <w:t xml:space="preserve">المناقشات الجماعية </w:t>
            </w:r>
          </w:p>
        </w:tc>
      </w:tr>
      <w:tr w:rsidR="00482CD8" w:rsidRPr="005D2DDD" w14:paraId="018E1029" w14:textId="77777777" w:rsidTr="009D1E6C">
        <w:tc>
          <w:tcPr>
            <w:tcW w:w="853" w:type="dxa"/>
            <w:tcBorders>
              <w:top w:val="dashSmallGap" w:sz="4" w:space="0" w:color="auto"/>
              <w:bottom w:val="dashSmallGap" w:sz="4" w:space="0" w:color="auto"/>
            </w:tcBorders>
            <w:vAlign w:val="center"/>
          </w:tcPr>
          <w:p w14:paraId="0B6C43EB" w14:textId="4B3F7313" w:rsidR="00482CD8" w:rsidRPr="00DE07AD" w:rsidRDefault="00482CD8" w:rsidP="00416FE2">
            <w:pPr>
              <w:bidi/>
              <w:jc w:val="center"/>
              <w:rPr>
                <w:rFonts w:asciiTheme="majorBidi" w:hAnsiTheme="majorBidi" w:cstheme="majorBidi"/>
              </w:rPr>
            </w:pPr>
          </w:p>
        </w:tc>
        <w:tc>
          <w:tcPr>
            <w:tcW w:w="3997" w:type="dxa"/>
            <w:tcBorders>
              <w:top w:val="dashSmallGap" w:sz="4" w:space="0" w:color="auto"/>
              <w:bottom w:val="dashSmallGap" w:sz="4" w:space="0" w:color="auto"/>
            </w:tcBorders>
            <w:vAlign w:val="center"/>
          </w:tcPr>
          <w:p w14:paraId="5376430B" w14:textId="7DD621A2" w:rsidR="00482CD8" w:rsidRPr="00DE07AD" w:rsidRDefault="00482CD8" w:rsidP="00416FE2">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7AF6F16E" w14:textId="6466FFE0" w:rsidR="00482CD8" w:rsidRPr="00DE07AD" w:rsidRDefault="00482CD8" w:rsidP="00416FE2">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6E991380" w14:textId="20D34767" w:rsidR="00482CD8" w:rsidRPr="00DE07AD" w:rsidRDefault="00482CD8" w:rsidP="00416FE2">
            <w:pPr>
              <w:bidi/>
              <w:jc w:val="lowKashida"/>
              <w:rPr>
                <w:rFonts w:asciiTheme="majorBidi" w:hAnsiTheme="majorBidi" w:cstheme="majorBidi"/>
              </w:rPr>
            </w:pPr>
          </w:p>
        </w:tc>
      </w:tr>
      <w:tr w:rsidR="00482CD8" w:rsidRPr="005D2DDD" w14:paraId="1B550636" w14:textId="77777777" w:rsidTr="009D1E6C">
        <w:tc>
          <w:tcPr>
            <w:tcW w:w="853" w:type="dxa"/>
            <w:tcBorders>
              <w:top w:val="dashSmallGap" w:sz="4" w:space="0" w:color="auto"/>
              <w:bottom w:val="single" w:sz="12" w:space="0" w:color="auto"/>
            </w:tcBorders>
            <w:vAlign w:val="center"/>
          </w:tcPr>
          <w:p w14:paraId="420EB5B5" w14:textId="73C20AD1" w:rsidR="00482CD8" w:rsidRPr="00DE07AD" w:rsidRDefault="00482CD8" w:rsidP="00E261A2">
            <w:pPr>
              <w:bidi/>
              <w:rPr>
                <w:rFonts w:asciiTheme="majorBidi" w:hAnsiTheme="majorBidi" w:cstheme="majorBidi"/>
                <w:rtl/>
              </w:rPr>
            </w:pPr>
          </w:p>
        </w:tc>
        <w:tc>
          <w:tcPr>
            <w:tcW w:w="3997" w:type="dxa"/>
            <w:tcBorders>
              <w:top w:val="dashSmallGap" w:sz="4" w:space="0" w:color="auto"/>
              <w:bottom w:val="single" w:sz="12" w:space="0" w:color="auto"/>
            </w:tcBorders>
            <w:vAlign w:val="center"/>
          </w:tcPr>
          <w:p w14:paraId="495DBF2A" w14:textId="57E127D5" w:rsidR="00482CD8" w:rsidRPr="00DE07AD" w:rsidRDefault="00482CD8" w:rsidP="00416FE2">
            <w:pPr>
              <w:bidi/>
              <w:jc w:val="lowKashida"/>
              <w:rPr>
                <w:rFonts w:asciiTheme="majorBidi" w:hAnsiTheme="majorBidi" w:cstheme="majorBidi"/>
              </w:rPr>
            </w:pPr>
          </w:p>
        </w:tc>
        <w:tc>
          <w:tcPr>
            <w:tcW w:w="2437" w:type="dxa"/>
            <w:tcBorders>
              <w:top w:val="dashSmallGap" w:sz="4" w:space="0" w:color="auto"/>
              <w:bottom w:val="single" w:sz="12" w:space="0" w:color="auto"/>
            </w:tcBorders>
            <w:vAlign w:val="center"/>
          </w:tcPr>
          <w:p w14:paraId="2C7B8E78" w14:textId="1D54F9BD" w:rsidR="00482CD8" w:rsidRPr="00DE07AD" w:rsidRDefault="00482CD8" w:rsidP="00416FE2">
            <w:pPr>
              <w:bidi/>
              <w:jc w:val="lowKashida"/>
              <w:rPr>
                <w:rFonts w:asciiTheme="majorBidi" w:hAnsiTheme="majorBidi" w:cstheme="majorBidi"/>
              </w:rPr>
            </w:pPr>
          </w:p>
        </w:tc>
        <w:tc>
          <w:tcPr>
            <w:tcW w:w="2284" w:type="dxa"/>
            <w:tcBorders>
              <w:top w:val="dashSmallGap" w:sz="4" w:space="0" w:color="auto"/>
              <w:bottom w:val="single" w:sz="12" w:space="0" w:color="auto"/>
            </w:tcBorders>
            <w:vAlign w:val="center"/>
          </w:tcPr>
          <w:p w14:paraId="1B154DC4" w14:textId="0125AC70" w:rsidR="00482CD8" w:rsidRPr="00DE07AD" w:rsidRDefault="00482CD8" w:rsidP="00416FE2">
            <w:pPr>
              <w:bidi/>
              <w:jc w:val="lowKashida"/>
              <w:rPr>
                <w:rFonts w:asciiTheme="majorBidi" w:hAnsiTheme="majorBidi" w:cstheme="majorBidi"/>
              </w:rPr>
            </w:pPr>
          </w:p>
        </w:tc>
      </w:tr>
    </w:tbl>
    <w:p w14:paraId="26B38947" w14:textId="5DA93FE8" w:rsidR="00E34F0F" w:rsidRPr="005D2DDD" w:rsidRDefault="006F5B3C" w:rsidP="006A3243">
      <w:pPr>
        <w:pStyle w:val="Heading2"/>
        <w:rPr>
          <w:rtl/>
          <w:lang w:bidi="ar-EG"/>
        </w:rPr>
      </w:pPr>
      <w:bookmarkStart w:id="19" w:name="_Toc337792"/>
      <w:bookmarkStart w:id="20" w:name="_Toc526247387"/>
      <w:r>
        <w:rPr>
          <w:rFonts w:hint="cs"/>
          <w:rtl/>
        </w:rPr>
        <w:lastRenderedPageBreak/>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19"/>
      <w:r w:rsidR="00C02B79" w:rsidRPr="005D2DDD">
        <w:rPr>
          <w:rtl/>
        </w:rPr>
        <w:t xml:space="preserve"> </w:t>
      </w:r>
      <w:bookmarkEnd w:id="20"/>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3C247A09" w:rsidR="00E34F0F"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الاختبار الفصلى الاول </w:t>
            </w:r>
          </w:p>
        </w:tc>
        <w:tc>
          <w:tcPr>
            <w:tcW w:w="1348" w:type="dxa"/>
            <w:tcBorders>
              <w:top w:val="single" w:sz="8" w:space="0" w:color="auto"/>
              <w:left w:val="single" w:sz="8" w:space="0" w:color="auto"/>
              <w:bottom w:val="dashSmallGap" w:sz="4" w:space="0" w:color="auto"/>
              <w:right w:val="single" w:sz="8" w:space="0" w:color="auto"/>
            </w:tcBorders>
          </w:tcPr>
          <w:p w14:paraId="3282A010" w14:textId="5E6A8123" w:rsidR="00E34F0F" w:rsidRPr="00DE07AD" w:rsidRDefault="00C470E8" w:rsidP="00416FE2">
            <w:pPr>
              <w:bidi/>
              <w:jc w:val="lowKashida"/>
              <w:rPr>
                <w:rFonts w:asciiTheme="majorBidi" w:hAnsiTheme="majorBidi" w:cstheme="majorBidi"/>
              </w:rPr>
            </w:pPr>
            <w:r>
              <w:rPr>
                <w:rFonts w:asciiTheme="majorBidi" w:hAnsiTheme="majorBidi" w:cstheme="majorBidi" w:hint="cs"/>
                <w:rtl/>
              </w:rPr>
              <w:t>السادس</w:t>
            </w:r>
          </w:p>
        </w:tc>
        <w:tc>
          <w:tcPr>
            <w:tcW w:w="2247" w:type="dxa"/>
            <w:tcBorders>
              <w:top w:val="single" w:sz="8" w:space="0" w:color="auto"/>
              <w:left w:val="single" w:sz="8" w:space="0" w:color="auto"/>
              <w:bottom w:val="dashSmallGap" w:sz="4" w:space="0" w:color="auto"/>
            </w:tcBorders>
          </w:tcPr>
          <w:p w14:paraId="584354F0" w14:textId="36E8FBB3" w:rsidR="00E34F0F" w:rsidRPr="00DE07AD" w:rsidRDefault="00C470E8" w:rsidP="00416FE2">
            <w:pPr>
              <w:bidi/>
              <w:jc w:val="lowKashida"/>
              <w:rPr>
                <w:rFonts w:asciiTheme="majorBidi" w:hAnsiTheme="majorBidi" w:cstheme="majorBidi"/>
              </w:rPr>
            </w:pPr>
            <w:r>
              <w:rPr>
                <w:rFonts w:asciiTheme="majorBidi" w:hAnsiTheme="majorBidi" w:cstheme="majorBidi" w:hint="cs"/>
                <w:rtl/>
              </w:rPr>
              <w:t>20%</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3D871A67" w:rsidR="00810DA0"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الاختبار الفصلى الثانى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1795E5E3" w:rsidR="00810DA0"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الثانى عشر </w:t>
            </w:r>
          </w:p>
        </w:tc>
        <w:tc>
          <w:tcPr>
            <w:tcW w:w="2247" w:type="dxa"/>
            <w:tcBorders>
              <w:top w:val="dashSmallGap" w:sz="4" w:space="0" w:color="auto"/>
              <w:left w:val="single" w:sz="8" w:space="0" w:color="auto"/>
              <w:bottom w:val="dashSmallGap" w:sz="4" w:space="0" w:color="auto"/>
            </w:tcBorders>
          </w:tcPr>
          <w:p w14:paraId="075CC6FE" w14:textId="6CA0FFCB" w:rsidR="00810DA0" w:rsidRPr="00DE07AD" w:rsidRDefault="00C470E8" w:rsidP="00416FE2">
            <w:pPr>
              <w:bidi/>
              <w:jc w:val="lowKashida"/>
              <w:rPr>
                <w:rFonts w:asciiTheme="majorBidi" w:hAnsiTheme="majorBidi" w:cstheme="majorBidi"/>
              </w:rPr>
            </w:pPr>
            <w:r>
              <w:rPr>
                <w:rFonts w:asciiTheme="majorBidi" w:hAnsiTheme="majorBidi" w:cstheme="majorBidi" w:hint="cs"/>
                <w:rtl/>
              </w:rPr>
              <w:t>20%</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524B0032" w:rsidR="00810DA0"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واجبات وبحوث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72BFEBE5" w:rsidR="00810DA0"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طول الفصل الدراسى </w:t>
            </w:r>
          </w:p>
        </w:tc>
        <w:tc>
          <w:tcPr>
            <w:tcW w:w="2247" w:type="dxa"/>
            <w:tcBorders>
              <w:top w:val="dashSmallGap" w:sz="4" w:space="0" w:color="auto"/>
              <w:left w:val="single" w:sz="8" w:space="0" w:color="auto"/>
              <w:bottom w:val="dashSmallGap" w:sz="4" w:space="0" w:color="auto"/>
            </w:tcBorders>
          </w:tcPr>
          <w:p w14:paraId="4A8A5374" w14:textId="47C99F29" w:rsidR="00810DA0" w:rsidRPr="00DE07AD" w:rsidRDefault="00C470E8" w:rsidP="00416FE2">
            <w:pPr>
              <w:bidi/>
              <w:jc w:val="lowKashida"/>
              <w:rPr>
                <w:rFonts w:asciiTheme="majorBidi" w:hAnsiTheme="majorBidi" w:cstheme="majorBidi"/>
              </w:rPr>
            </w:pPr>
            <w:r>
              <w:rPr>
                <w:rFonts w:asciiTheme="majorBidi" w:hAnsiTheme="majorBidi" w:cstheme="majorBidi" w:hint="cs"/>
                <w:rtl/>
              </w:rPr>
              <w:t>5%</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1B855A32" w:rsidR="00810DA0"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حضور ومشاركات </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27E0C57E" w:rsidR="00810DA0" w:rsidRPr="00DE07AD" w:rsidRDefault="00C470E8" w:rsidP="00416FE2">
            <w:pPr>
              <w:bidi/>
              <w:jc w:val="lowKashida"/>
              <w:rPr>
                <w:rFonts w:asciiTheme="majorBidi" w:hAnsiTheme="majorBidi" w:cstheme="majorBidi"/>
              </w:rPr>
            </w:pPr>
            <w:r>
              <w:rPr>
                <w:rFonts w:asciiTheme="majorBidi" w:hAnsiTheme="majorBidi" w:cstheme="majorBidi" w:hint="cs"/>
                <w:rtl/>
              </w:rPr>
              <w:t xml:space="preserve">طول الفصل الدراسى </w:t>
            </w:r>
          </w:p>
        </w:tc>
        <w:tc>
          <w:tcPr>
            <w:tcW w:w="2247" w:type="dxa"/>
            <w:tcBorders>
              <w:top w:val="dashSmallGap" w:sz="4" w:space="0" w:color="auto"/>
              <w:left w:val="single" w:sz="8" w:space="0" w:color="auto"/>
              <w:bottom w:val="dashSmallGap" w:sz="4" w:space="0" w:color="auto"/>
            </w:tcBorders>
          </w:tcPr>
          <w:p w14:paraId="25D06465" w14:textId="75052965" w:rsidR="00810DA0" w:rsidRPr="00DE07AD" w:rsidRDefault="00C470E8" w:rsidP="00416FE2">
            <w:pPr>
              <w:bidi/>
              <w:jc w:val="lowKashida"/>
              <w:rPr>
                <w:rFonts w:asciiTheme="majorBidi" w:hAnsiTheme="majorBidi" w:cstheme="majorBidi"/>
              </w:rPr>
            </w:pPr>
            <w:r>
              <w:rPr>
                <w:rFonts w:asciiTheme="majorBidi" w:hAnsiTheme="majorBidi" w:cstheme="majorBidi" w:hint="cs"/>
                <w:rtl/>
              </w:rPr>
              <w:t>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089EE80" w:rsidR="00810DA0" w:rsidRPr="00DE07AD" w:rsidRDefault="000F29B1" w:rsidP="00416FE2">
            <w:pPr>
              <w:bidi/>
              <w:jc w:val="lowKashida"/>
              <w:rPr>
                <w:rFonts w:asciiTheme="majorBidi" w:hAnsiTheme="majorBidi" w:cstheme="majorBidi"/>
              </w:rPr>
            </w:pPr>
            <w:r>
              <w:rPr>
                <w:rFonts w:asciiTheme="majorBidi" w:hAnsiTheme="majorBidi" w:cstheme="majorBidi" w:hint="cs"/>
                <w:rtl/>
              </w:rPr>
              <w:t xml:space="preserve">الاختبار النهائى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7D52BA4B" w:rsidR="00810DA0" w:rsidRPr="00DE07AD" w:rsidRDefault="000F29B1" w:rsidP="00416FE2">
            <w:pPr>
              <w:bidi/>
              <w:jc w:val="lowKashida"/>
              <w:rPr>
                <w:rFonts w:asciiTheme="majorBidi" w:hAnsiTheme="majorBidi" w:cstheme="majorBidi"/>
              </w:rPr>
            </w:pPr>
            <w:r>
              <w:rPr>
                <w:rFonts w:asciiTheme="majorBidi" w:hAnsiTheme="majorBidi" w:cstheme="majorBidi" w:hint="cs"/>
                <w:rtl/>
              </w:rPr>
              <w:t xml:space="preserve">نهاية الفصل </w:t>
            </w:r>
          </w:p>
        </w:tc>
        <w:tc>
          <w:tcPr>
            <w:tcW w:w="2247" w:type="dxa"/>
            <w:tcBorders>
              <w:top w:val="dashSmallGap" w:sz="4" w:space="0" w:color="auto"/>
              <w:left w:val="single" w:sz="8" w:space="0" w:color="auto"/>
              <w:bottom w:val="dashSmallGap" w:sz="4" w:space="0" w:color="auto"/>
            </w:tcBorders>
          </w:tcPr>
          <w:p w14:paraId="2B241641" w14:textId="69C1C51B" w:rsidR="00810DA0" w:rsidRPr="00DE07AD" w:rsidRDefault="000F29B1" w:rsidP="00416FE2">
            <w:pPr>
              <w:bidi/>
              <w:jc w:val="lowKashida"/>
              <w:rPr>
                <w:rFonts w:asciiTheme="majorBidi" w:hAnsiTheme="majorBidi" w:cstheme="majorBidi"/>
              </w:rPr>
            </w:pPr>
            <w:r>
              <w:rPr>
                <w:rFonts w:asciiTheme="majorBidi" w:hAnsiTheme="majorBidi" w:cstheme="majorBidi" w:hint="cs"/>
                <w:rtl/>
              </w:rPr>
              <w:t>50%</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41AA8F2E"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4B0934D3" w14:textId="3A9D5AA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3B3C5F57" w14:textId="2E241DF0" w:rsidR="00810DA0" w:rsidRPr="00DE07AD" w:rsidRDefault="00810DA0" w:rsidP="00416FE2">
            <w:pPr>
              <w:bidi/>
              <w:jc w:val="lowKashida"/>
              <w:rPr>
                <w:rFonts w:asciiTheme="majorBidi" w:hAnsiTheme="majorBidi" w:cstheme="majorBidi"/>
              </w:rPr>
            </w:pP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Heading1"/>
      </w:pPr>
      <w:bookmarkStart w:id="21" w:name="_Toc526247388"/>
      <w:bookmarkStart w:id="22"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1"/>
      <w:bookmarkEnd w:id="22"/>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21EBC8B5" w14:textId="48B9B56A" w:rsidR="007728B2" w:rsidRDefault="007728B2" w:rsidP="007728B2">
            <w:pPr>
              <w:pStyle w:val="Heading1"/>
            </w:pP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7728B2" w14:paraId="1574552A" w14:textId="77777777" w:rsidTr="007728B2">
              <w:trPr>
                <w:trHeight w:val="1298"/>
              </w:trPr>
              <w:tc>
                <w:tcPr>
                  <w:tcW w:w="9571" w:type="dxa"/>
                  <w:tcBorders>
                    <w:top w:val="single" w:sz="12" w:space="0" w:color="auto"/>
                    <w:left w:val="single" w:sz="12" w:space="0" w:color="auto"/>
                    <w:bottom w:val="single" w:sz="12" w:space="0" w:color="auto"/>
                    <w:right w:val="single" w:sz="12" w:space="0" w:color="auto"/>
                  </w:tcBorders>
                  <w:hideMark/>
                </w:tcPr>
                <w:p w14:paraId="6D7F8CFC" w14:textId="77777777" w:rsidR="007728B2" w:rsidRDefault="007728B2" w:rsidP="007728B2">
                  <w:pPr>
                    <w:numPr>
                      <w:ilvl w:val="0"/>
                      <w:numId w:val="6"/>
                    </w:numPr>
                    <w:bidi/>
                    <w:ind w:left="1440"/>
                    <w:jc w:val="both"/>
                    <w:rPr>
                      <w:rFonts w:asciiTheme="majorBidi" w:hAnsiTheme="majorBidi" w:cstheme="majorBidi"/>
                      <w:b/>
                      <w:bCs/>
                    </w:rPr>
                  </w:pPr>
                  <w:r>
                    <w:rPr>
                      <w:rFonts w:asciiTheme="majorBidi" w:hAnsiTheme="majorBidi" w:cstheme="majorBidi" w:hint="cs"/>
                      <w:b/>
                      <w:bCs/>
                      <w:rtl/>
                    </w:rPr>
                    <w:t>توزيع الطلاب على أعضاء هيئة التدريس على بوابة النظام الأكاديمي.</w:t>
                  </w:r>
                </w:p>
                <w:p w14:paraId="51509974" w14:textId="77777777" w:rsidR="007728B2" w:rsidRDefault="007728B2" w:rsidP="007728B2">
                  <w:pPr>
                    <w:numPr>
                      <w:ilvl w:val="0"/>
                      <w:numId w:val="6"/>
                    </w:numPr>
                    <w:bidi/>
                    <w:ind w:left="1440"/>
                    <w:jc w:val="both"/>
                    <w:rPr>
                      <w:rFonts w:asciiTheme="majorBidi" w:hAnsiTheme="majorBidi" w:cstheme="majorBidi"/>
                      <w:b/>
                      <w:bCs/>
                    </w:rPr>
                  </w:pPr>
                  <w:r>
                    <w:rPr>
                      <w:rFonts w:asciiTheme="majorBidi" w:hAnsiTheme="majorBidi" w:cstheme="majorBidi" w:hint="cs"/>
                      <w:b/>
                      <w:bCs/>
                      <w:rtl/>
                    </w:rPr>
                    <w:t>متابعة المرشدين الأكاديميين للطلاب من خلال النظام الذي ييتيح معلومات متعلقة بالسجل الأكاديمي، عدد الانذارات، نسب الغياب في كل مقرر من المقررات المسجلة...</w:t>
                  </w:r>
                </w:p>
                <w:p w14:paraId="1C1BE55D" w14:textId="77777777" w:rsidR="007728B2" w:rsidRDefault="007728B2" w:rsidP="007728B2">
                  <w:pPr>
                    <w:numPr>
                      <w:ilvl w:val="0"/>
                      <w:numId w:val="6"/>
                    </w:numPr>
                    <w:bidi/>
                    <w:ind w:left="1440"/>
                    <w:jc w:val="both"/>
                    <w:rPr>
                      <w:rFonts w:asciiTheme="majorBidi" w:hAnsiTheme="majorBidi" w:cstheme="majorBidi"/>
                      <w:b/>
                      <w:bCs/>
                    </w:rPr>
                  </w:pPr>
                  <w:r>
                    <w:rPr>
                      <w:rFonts w:asciiTheme="majorBidi" w:hAnsiTheme="majorBidi" w:cstheme="majorBidi" w:hint="cs"/>
                      <w:b/>
                      <w:bCs/>
                      <w:rtl/>
                    </w:rPr>
                    <w:t>إتاحة إمكانية تواصل الأعضاء مع الطلاب من خلال الرسائل</w:t>
                  </w:r>
                </w:p>
                <w:p w14:paraId="753ADBAD" w14:textId="77777777" w:rsidR="007728B2" w:rsidRDefault="007728B2" w:rsidP="007728B2">
                  <w:pPr>
                    <w:numPr>
                      <w:ilvl w:val="0"/>
                      <w:numId w:val="6"/>
                    </w:numPr>
                    <w:bidi/>
                    <w:ind w:left="1440"/>
                    <w:jc w:val="both"/>
                    <w:rPr>
                      <w:rFonts w:asciiTheme="majorBidi" w:hAnsiTheme="majorBidi" w:cstheme="majorBidi"/>
                      <w:b/>
                      <w:bCs/>
                    </w:rPr>
                  </w:pPr>
                  <w:r>
                    <w:rPr>
                      <w:rFonts w:asciiTheme="majorBidi" w:hAnsiTheme="majorBidi" w:cstheme="majorBidi" w:hint="cs"/>
                      <w:b/>
                      <w:bCs/>
                      <w:rtl/>
                    </w:rPr>
                    <w:t>تخصيص ساعات مكتبية من قبل كل عضو من أعضاء هيئة التدريس يتواصل فيها مع الطلاب</w:t>
                  </w:r>
                </w:p>
                <w:p w14:paraId="6E0A7335" w14:textId="77777777" w:rsidR="007728B2" w:rsidRDefault="007728B2" w:rsidP="007728B2">
                  <w:pPr>
                    <w:numPr>
                      <w:ilvl w:val="0"/>
                      <w:numId w:val="6"/>
                    </w:numPr>
                    <w:bidi/>
                    <w:ind w:left="1440"/>
                    <w:jc w:val="both"/>
                    <w:rPr>
                      <w:rFonts w:asciiTheme="majorBidi" w:hAnsiTheme="majorBidi" w:cstheme="majorBidi"/>
                      <w:b/>
                      <w:bCs/>
                    </w:rPr>
                  </w:pPr>
                  <w:r>
                    <w:rPr>
                      <w:rFonts w:asciiTheme="majorBidi" w:hAnsiTheme="majorBidi" w:cstheme="majorBidi" w:hint="cs"/>
                      <w:b/>
                      <w:bCs/>
                      <w:rtl/>
                    </w:rPr>
                    <w:t>تقييم عملية الإرشاد من قبل الطالب لتحديد أولوية التحسين</w:t>
                  </w:r>
                </w:p>
                <w:tbl>
                  <w:tblPr>
                    <w:tblpPr w:leftFromText="180" w:rightFromText="180" w:vertAnchor="page" w:horzAnchor="margin" w:tblpY="2566"/>
                    <w:tblOverlap w:val="neve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9"/>
                    <w:gridCol w:w="1168"/>
                    <w:gridCol w:w="1168"/>
                    <w:gridCol w:w="1168"/>
                    <w:gridCol w:w="1168"/>
                    <w:gridCol w:w="1168"/>
                    <w:gridCol w:w="1168"/>
                    <w:gridCol w:w="1168"/>
                  </w:tblGrid>
                  <w:tr w:rsidR="007728B2" w14:paraId="585C719F" w14:textId="77777777">
                    <w:tc>
                      <w:tcPr>
                        <w:tcW w:w="625" w:type="pct"/>
                        <w:tcBorders>
                          <w:top w:val="single" w:sz="4" w:space="0" w:color="auto"/>
                          <w:left w:val="single" w:sz="4" w:space="0" w:color="auto"/>
                          <w:bottom w:val="single" w:sz="4" w:space="0" w:color="auto"/>
                          <w:right w:val="single" w:sz="4" w:space="0" w:color="auto"/>
                        </w:tcBorders>
                      </w:tcPr>
                      <w:p w14:paraId="21F29FBB" w14:textId="77777777" w:rsidR="007728B2" w:rsidRDefault="007728B2">
                        <w:pPr>
                          <w:bidi/>
                          <w:jc w:val="both"/>
                          <w:rPr>
                            <w:rFonts w:cs="KacstBook"/>
                            <w:b/>
                            <w:bCs/>
                            <w:sz w:val="22"/>
                          </w:rPr>
                        </w:pPr>
                      </w:p>
                    </w:tc>
                    <w:tc>
                      <w:tcPr>
                        <w:tcW w:w="625" w:type="pct"/>
                        <w:tcBorders>
                          <w:top w:val="single" w:sz="4" w:space="0" w:color="auto"/>
                          <w:left w:val="single" w:sz="4" w:space="0" w:color="auto"/>
                          <w:bottom w:val="single" w:sz="4" w:space="0" w:color="auto"/>
                          <w:right w:val="single" w:sz="4" w:space="0" w:color="auto"/>
                        </w:tcBorders>
                      </w:tcPr>
                      <w:p w14:paraId="73E69CED" w14:textId="77777777" w:rsidR="007728B2" w:rsidRDefault="007728B2">
                        <w:pPr>
                          <w:bidi/>
                          <w:jc w:val="both"/>
                          <w:rPr>
                            <w:rFonts w:cs="KacstBook"/>
                            <w:b/>
                            <w:bCs/>
                            <w:sz w:val="22"/>
                            <w:rtl/>
                            <w:lang w:bidi="ar-EG"/>
                          </w:rPr>
                        </w:pPr>
                        <w:r>
                          <w:rPr>
                            <w:rFonts w:cs="KacstBook" w:hint="cs"/>
                            <w:b/>
                            <w:bCs/>
                            <w:sz w:val="22"/>
                            <w:rtl/>
                            <w:lang w:bidi="ar-EG"/>
                          </w:rPr>
                          <w:t>8-9</w:t>
                        </w:r>
                      </w:p>
                      <w:p w14:paraId="711F21B0"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hideMark/>
                      </w:tcPr>
                      <w:p w14:paraId="525C44DD" w14:textId="77777777" w:rsidR="007728B2" w:rsidRDefault="007728B2">
                        <w:pPr>
                          <w:bidi/>
                          <w:jc w:val="both"/>
                          <w:rPr>
                            <w:rFonts w:cs="KacstBook"/>
                            <w:b/>
                            <w:bCs/>
                            <w:sz w:val="22"/>
                            <w:lang w:val="fr-FR"/>
                          </w:rPr>
                        </w:pPr>
                        <w:r>
                          <w:rPr>
                            <w:rFonts w:cs="KacstBook" w:hint="cs"/>
                            <w:b/>
                            <w:bCs/>
                            <w:sz w:val="22"/>
                            <w:rtl/>
                            <w:lang w:bidi="ar-EG"/>
                          </w:rPr>
                          <w:t>9-10</w:t>
                        </w:r>
                      </w:p>
                    </w:tc>
                    <w:tc>
                      <w:tcPr>
                        <w:tcW w:w="625" w:type="pct"/>
                        <w:tcBorders>
                          <w:top w:val="single" w:sz="4" w:space="0" w:color="auto"/>
                          <w:left w:val="single" w:sz="4" w:space="0" w:color="auto"/>
                          <w:bottom w:val="single" w:sz="4" w:space="0" w:color="auto"/>
                          <w:right w:val="single" w:sz="4" w:space="0" w:color="auto"/>
                        </w:tcBorders>
                        <w:hideMark/>
                      </w:tcPr>
                      <w:p w14:paraId="38CAA9BA" w14:textId="77777777" w:rsidR="007728B2" w:rsidRDefault="007728B2">
                        <w:pPr>
                          <w:bidi/>
                          <w:jc w:val="both"/>
                          <w:rPr>
                            <w:rFonts w:cs="KacstBook"/>
                            <w:b/>
                            <w:bCs/>
                            <w:sz w:val="22"/>
                            <w:lang w:val="fr-FR"/>
                          </w:rPr>
                        </w:pPr>
                        <w:r>
                          <w:rPr>
                            <w:rFonts w:cs="KacstBook" w:hint="cs"/>
                            <w:b/>
                            <w:bCs/>
                            <w:sz w:val="22"/>
                            <w:rtl/>
                            <w:lang w:bidi="ar-EG"/>
                          </w:rPr>
                          <w:t>10-11</w:t>
                        </w:r>
                      </w:p>
                    </w:tc>
                    <w:tc>
                      <w:tcPr>
                        <w:tcW w:w="625" w:type="pct"/>
                        <w:tcBorders>
                          <w:top w:val="single" w:sz="4" w:space="0" w:color="auto"/>
                          <w:left w:val="single" w:sz="4" w:space="0" w:color="auto"/>
                          <w:bottom w:val="single" w:sz="4" w:space="0" w:color="auto"/>
                          <w:right w:val="single" w:sz="4" w:space="0" w:color="auto"/>
                        </w:tcBorders>
                        <w:hideMark/>
                      </w:tcPr>
                      <w:p w14:paraId="51DE1D6F" w14:textId="77777777" w:rsidR="007728B2" w:rsidRDefault="007728B2">
                        <w:pPr>
                          <w:bidi/>
                          <w:jc w:val="both"/>
                          <w:rPr>
                            <w:rFonts w:cs="KacstBook"/>
                            <w:b/>
                            <w:bCs/>
                            <w:sz w:val="22"/>
                            <w:lang w:val="fr-FR"/>
                          </w:rPr>
                        </w:pPr>
                        <w:r>
                          <w:rPr>
                            <w:rFonts w:cs="KacstBook" w:hint="cs"/>
                            <w:b/>
                            <w:bCs/>
                            <w:sz w:val="22"/>
                            <w:rtl/>
                            <w:lang w:bidi="ar-EG"/>
                          </w:rPr>
                          <w:t>11-12</w:t>
                        </w:r>
                      </w:p>
                    </w:tc>
                    <w:tc>
                      <w:tcPr>
                        <w:tcW w:w="625" w:type="pct"/>
                        <w:tcBorders>
                          <w:top w:val="single" w:sz="4" w:space="0" w:color="auto"/>
                          <w:left w:val="single" w:sz="4" w:space="0" w:color="auto"/>
                          <w:bottom w:val="single" w:sz="4" w:space="0" w:color="auto"/>
                          <w:right w:val="single" w:sz="4" w:space="0" w:color="auto"/>
                        </w:tcBorders>
                        <w:hideMark/>
                      </w:tcPr>
                      <w:p w14:paraId="511C157F" w14:textId="77777777" w:rsidR="007728B2" w:rsidRDefault="007728B2">
                        <w:pPr>
                          <w:bidi/>
                          <w:jc w:val="both"/>
                          <w:rPr>
                            <w:rFonts w:cs="KacstBook"/>
                            <w:b/>
                            <w:bCs/>
                            <w:sz w:val="22"/>
                            <w:lang w:val="fr-FR"/>
                          </w:rPr>
                        </w:pPr>
                        <w:r>
                          <w:rPr>
                            <w:rFonts w:cs="KacstBook" w:hint="cs"/>
                            <w:b/>
                            <w:bCs/>
                            <w:sz w:val="22"/>
                            <w:rtl/>
                            <w:lang w:bidi="ar-EG"/>
                          </w:rPr>
                          <w:t>12-1</w:t>
                        </w:r>
                      </w:p>
                    </w:tc>
                    <w:tc>
                      <w:tcPr>
                        <w:tcW w:w="625" w:type="pct"/>
                        <w:tcBorders>
                          <w:top w:val="single" w:sz="4" w:space="0" w:color="auto"/>
                          <w:left w:val="single" w:sz="4" w:space="0" w:color="auto"/>
                          <w:bottom w:val="single" w:sz="4" w:space="0" w:color="auto"/>
                          <w:right w:val="single" w:sz="4" w:space="0" w:color="auto"/>
                        </w:tcBorders>
                        <w:hideMark/>
                      </w:tcPr>
                      <w:p w14:paraId="3D7191BD" w14:textId="77777777" w:rsidR="007728B2" w:rsidRDefault="007728B2">
                        <w:pPr>
                          <w:bidi/>
                          <w:jc w:val="both"/>
                          <w:rPr>
                            <w:rFonts w:cs="KacstBook"/>
                            <w:b/>
                            <w:bCs/>
                            <w:sz w:val="22"/>
                            <w:lang w:val="fr-FR"/>
                          </w:rPr>
                        </w:pPr>
                        <w:r>
                          <w:rPr>
                            <w:rFonts w:cs="KacstBook" w:hint="cs"/>
                            <w:b/>
                            <w:bCs/>
                            <w:sz w:val="22"/>
                            <w:rtl/>
                            <w:lang w:bidi="ar-EG"/>
                          </w:rPr>
                          <w:t>1-2</w:t>
                        </w:r>
                      </w:p>
                    </w:tc>
                    <w:tc>
                      <w:tcPr>
                        <w:tcW w:w="625" w:type="pct"/>
                        <w:tcBorders>
                          <w:top w:val="single" w:sz="4" w:space="0" w:color="auto"/>
                          <w:left w:val="single" w:sz="4" w:space="0" w:color="auto"/>
                          <w:bottom w:val="single" w:sz="4" w:space="0" w:color="auto"/>
                          <w:right w:val="single" w:sz="4" w:space="0" w:color="auto"/>
                        </w:tcBorders>
                        <w:hideMark/>
                      </w:tcPr>
                      <w:p w14:paraId="48F0C904" w14:textId="77777777" w:rsidR="007728B2" w:rsidRDefault="007728B2">
                        <w:pPr>
                          <w:bidi/>
                          <w:jc w:val="both"/>
                          <w:rPr>
                            <w:rFonts w:cs="KacstBook"/>
                            <w:b/>
                            <w:bCs/>
                            <w:sz w:val="22"/>
                            <w:lang w:val="fr-FR"/>
                          </w:rPr>
                        </w:pPr>
                        <w:r>
                          <w:rPr>
                            <w:rFonts w:cs="KacstBook" w:hint="cs"/>
                            <w:b/>
                            <w:bCs/>
                            <w:sz w:val="22"/>
                            <w:rtl/>
                            <w:lang w:bidi="ar-EG"/>
                          </w:rPr>
                          <w:t>2-3</w:t>
                        </w:r>
                      </w:p>
                    </w:tc>
                  </w:tr>
                  <w:tr w:rsidR="007728B2" w14:paraId="59C082FC" w14:textId="77777777">
                    <w:trPr>
                      <w:trHeight w:val="427"/>
                    </w:trPr>
                    <w:tc>
                      <w:tcPr>
                        <w:tcW w:w="625" w:type="pct"/>
                        <w:tcBorders>
                          <w:top w:val="single" w:sz="4" w:space="0" w:color="auto"/>
                          <w:left w:val="single" w:sz="4" w:space="0" w:color="auto"/>
                          <w:bottom w:val="single" w:sz="4" w:space="0" w:color="auto"/>
                          <w:right w:val="single" w:sz="4" w:space="0" w:color="auto"/>
                        </w:tcBorders>
                        <w:hideMark/>
                      </w:tcPr>
                      <w:p w14:paraId="6D7FD26D" w14:textId="77777777" w:rsidR="007728B2" w:rsidRDefault="007728B2">
                        <w:pPr>
                          <w:bidi/>
                          <w:jc w:val="both"/>
                          <w:rPr>
                            <w:rFonts w:cs="KacstBook"/>
                            <w:b/>
                            <w:bCs/>
                            <w:sz w:val="22"/>
                            <w:lang w:val="fr-FR"/>
                          </w:rPr>
                        </w:pPr>
                        <w:r>
                          <w:rPr>
                            <w:rFonts w:cs="KacstBook" w:hint="cs"/>
                            <w:b/>
                            <w:bCs/>
                            <w:sz w:val="22"/>
                            <w:rtl/>
                            <w:lang w:bidi="ar-EG"/>
                          </w:rPr>
                          <w:t>الأحد</w:t>
                        </w:r>
                      </w:p>
                    </w:tc>
                    <w:tc>
                      <w:tcPr>
                        <w:tcW w:w="625" w:type="pct"/>
                        <w:tcBorders>
                          <w:top w:val="single" w:sz="4" w:space="0" w:color="auto"/>
                          <w:left w:val="single" w:sz="4" w:space="0" w:color="auto"/>
                          <w:bottom w:val="single" w:sz="4" w:space="0" w:color="auto"/>
                          <w:right w:val="single" w:sz="4" w:space="0" w:color="auto"/>
                        </w:tcBorders>
                        <w:vAlign w:val="center"/>
                        <w:hideMark/>
                      </w:tcPr>
                      <w:p w14:paraId="5BB88E7D" w14:textId="19A3FF26" w:rsidR="007728B2" w:rsidRDefault="007728B2">
                        <w:pPr>
                          <w:bidi/>
                          <w:rPr>
                            <w:sz w:val="20"/>
                            <w:szCs w:val="20"/>
                            <w:lang w:bidi="ar-EG"/>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3F4B05" w14:textId="3168F8CC" w:rsidR="007728B2" w:rsidRDefault="007728B2">
                        <w:pPr>
                          <w:bidi/>
                          <w:rPr>
                            <w:sz w:val="20"/>
                            <w:szCs w:val="20"/>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12DD116" w14:textId="77777777" w:rsidR="007728B2" w:rsidRPr="007728B2" w:rsidRDefault="007728B2">
                        <w:pPr>
                          <w:bidi/>
                          <w:jc w:val="both"/>
                          <w:rPr>
                            <w:rFonts w:cs="KacstBook"/>
                            <w:b/>
                            <w:bCs/>
                            <w:sz w:val="22"/>
                            <w:rtl/>
                            <w:lang w:bidi="ar-EG"/>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35BB23C4" w14:textId="2CE3217D" w:rsidR="007728B2" w:rsidRDefault="007728B2">
                        <w:pPr>
                          <w:bidi/>
                          <w:rPr>
                            <w:sz w:val="20"/>
                            <w:szCs w:val="20"/>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6757E9D2" w14:textId="7098E2DF"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tcPr>
                      <w:p w14:paraId="32B21267"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7478CF95" w14:textId="77777777" w:rsidR="007728B2" w:rsidRDefault="007728B2">
                        <w:pPr>
                          <w:bidi/>
                          <w:jc w:val="both"/>
                          <w:rPr>
                            <w:rFonts w:cs="KacstBook"/>
                            <w:b/>
                            <w:bCs/>
                            <w:sz w:val="22"/>
                            <w:lang w:val="fr-FR"/>
                          </w:rPr>
                        </w:pPr>
                      </w:p>
                    </w:tc>
                  </w:tr>
                  <w:tr w:rsidR="007728B2" w14:paraId="0ABEC39C" w14:textId="77777777">
                    <w:tc>
                      <w:tcPr>
                        <w:tcW w:w="625" w:type="pct"/>
                        <w:tcBorders>
                          <w:top w:val="single" w:sz="4" w:space="0" w:color="auto"/>
                          <w:left w:val="single" w:sz="4" w:space="0" w:color="auto"/>
                          <w:bottom w:val="single" w:sz="4" w:space="0" w:color="auto"/>
                          <w:right w:val="single" w:sz="4" w:space="0" w:color="auto"/>
                        </w:tcBorders>
                        <w:hideMark/>
                      </w:tcPr>
                      <w:p w14:paraId="496DE120" w14:textId="77777777" w:rsidR="007728B2" w:rsidRDefault="007728B2">
                        <w:pPr>
                          <w:bidi/>
                          <w:jc w:val="both"/>
                          <w:rPr>
                            <w:rFonts w:cs="KacstBook"/>
                            <w:b/>
                            <w:bCs/>
                            <w:sz w:val="22"/>
                            <w:lang w:val="fr-FR"/>
                          </w:rPr>
                        </w:pPr>
                        <w:r>
                          <w:rPr>
                            <w:rFonts w:cs="KacstBook" w:hint="cs"/>
                            <w:b/>
                            <w:bCs/>
                            <w:sz w:val="22"/>
                            <w:rtl/>
                            <w:lang w:bidi="ar-EG"/>
                          </w:rPr>
                          <w:t>الاثنين</w:t>
                        </w:r>
                      </w:p>
                    </w:tc>
                    <w:tc>
                      <w:tcPr>
                        <w:tcW w:w="625" w:type="pct"/>
                        <w:tcBorders>
                          <w:top w:val="single" w:sz="4" w:space="0" w:color="auto"/>
                          <w:left w:val="single" w:sz="4" w:space="0" w:color="auto"/>
                          <w:bottom w:val="single" w:sz="4" w:space="0" w:color="auto"/>
                          <w:right w:val="single" w:sz="4" w:space="0" w:color="auto"/>
                        </w:tcBorders>
                        <w:vAlign w:val="center"/>
                      </w:tcPr>
                      <w:p w14:paraId="176271D4"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6B58664" w14:textId="34447734"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CF182E4" w14:textId="391281B6" w:rsidR="007728B2" w:rsidRPr="007728B2" w:rsidRDefault="007728B2">
                        <w:pPr>
                          <w:bidi/>
                          <w:jc w:val="both"/>
                          <w:rPr>
                            <w:rFonts w:cs="KacstBook"/>
                            <w:b/>
                            <w:bCs/>
                            <w:sz w:val="22"/>
                          </w:rPr>
                        </w:pPr>
                      </w:p>
                    </w:tc>
                    <w:tc>
                      <w:tcPr>
                        <w:tcW w:w="625" w:type="pct"/>
                        <w:tcBorders>
                          <w:top w:val="single" w:sz="4" w:space="0" w:color="auto"/>
                          <w:left w:val="single" w:sz="4" w:space="0" w:color="auto"/>
                          <w:bottom w:val="single" w:sz="4" w:space="0" w:color="auto"/>
                          <w:right w:val="single" w:sz="4" w:space="0" w:color="auto"/>
                        </w:tcBorders>
                        <w:vAlign w:val="center"/>
                      </w:tcPr>
                      <w:p w14:paraId="0837597F"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4E710992"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188F4DD"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5E269F6B" w14:textId="77777777" w:rsidR="007728B2" w:rsidRDefault="007728B2">
                        <w:pPr>
                          <w:bidi/>
                          <w:jc w:val="both"/>
                          <w:rPr>
                            <w:rFonts w:cs="KacstBook"/>
                            <w:b/>
                            <w:bCs/>
                            <w:sz w:val="22"/>
                            <w:lang w:val="fr-FR"/>
                          </w:rPr>
                        </w:pPr>
                      </w:p>
                    </w:tc>
                  </w:tr>
                  <w:tr w:rsidR="007728B2" w14:paraId="72383C61" w14:textId="77777777">
                    <w:tc>
                      <w:tcPr>
                        <w:tcW w:w="625" w:type="pct"/>
                        <w:tcBorders>
                          <w:top w:val="single" w:sz="4" w:space="0" w:color="auto"/>
                          <w:left w:val="single" w:sz="4" w:space="0" w:color="auto"/>
                          <w:bottom w:val="single" w:sz="4" w:space="0" w:color="auto"/>
                          <w:right w:val="single" w:sz="4" w:space="0" w:color="auto"/>
                        </w:tcBorders>
                        <w:hideMark/>
                      </w:tcPr>
                      <w:p w14:paraId="5362F530" w14:textId="77777777" w:rsidR="007728B2" w:rsidRDefault="007728B2">
                        <w:pPr>
                          <w:bidi/>
                          <w:jc w:val="both"/>
                          <w:rPr>
                            <w:rFonts w:cs="KacstBook"/>
                            <w:b/>
                            <w:bCs/>
                            <w:sz w:val="22"/>
                            <w:lang w:val="fr-FR"/>
                          </w:rPr>
                        </w:pPr>
                        <w:r>
                          <w:rPr>
                            <w:rFonts w:cs="KacstBook" w:hint="cs"/>
                            <w:b/>
                            <w:bCs/>
                            <w:sz w:val="22"/>
                            <w:rtl/>
                            <w:lang w:bidi="ar-EG"/>
                          </w:rPr>
                          <w:t>الثلاثاء</w:t>
                        </w:r>
                      </w:p>
                    </w:tc>
                    <w:tc>
                      <w:tcPr>
                        <w:tcW w:w="625" w:type="pct"/>
                        <w:tcBorders>
                          <w:top w:val="single" w:sz="4" w:space="0" w:color="auto"/>
                          <w:left w:val="single" w:sz="4" w:space="0" w:color="auto"/>
                          <w:bottom w:val="single" w:sz="4" w:space="0" w:color="auto"/>
                          <w:right w:val="single" w:sz="4" w:space="0" w:color="auto"/>
                        </w:tcBorders>
                        <w:vAlign w:val="center"/>
                      </w:tcPr>
                      <w:p w14:paraId="16651126"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E4FA90F" w14:textId="77777777" w:rsidR="007728B2" w:rsidRDefault="007728B2">
                        <w:pPr>
                          <w:bidi/>
                          <w:rPr>
                            <w:sz w:val="20"/>
                            <w:szCs w:val="20"/>
                          </w:rPr>
                        </w:pPr>
                      </w:p>
                    </w:tc>
                    <w:tc>
                      <w:tcPr>
                        <w:tcW w:w="625" w:type="pct"/>
                        <w:tcBorders>
                          <w:top w:val="single" w:sz="4" w:space="0" w:color="auto"/>
                          <w:left w:val="single" w:sz="4" w:space="0" w:color="auto"/>
                          <w:bottom w:val="single" w:sz="4" w:space="0" w:color="auto"/>
                          <w:right w:val="single" w:sz="4" w:space="0" w:color="auto"/>
                        </w:tcBorders>
                        <w:vAlign w:val="center"/>
                      </w:tcPr>
                      <w:p w14:paraId="11157E84" w14:textId="57BCD5E0" w:rsidR="007728B2" w:rsidRDefault="007728B2">
                        <w:pPr>
                          <w:bidi/>
                          <w:jc w:val="both"/>
                          <w:rPr>
                            <w:rFonts w:cs="KacstBook"/>
                            <w:b/>
                            <w:bCs/>
                            <w:sz w:val="22"/>
                            <w:lang w:val="fr-FR" w:bidi="ar-EG"/>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0A34E2C" w14:textId="77777777"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3FA94A7" w14:textId="77777777"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0F2573A9"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2AD2C0B9" w14:textId="77777777" w:rsidR="007728B2" w:rsidRDefault="007728B2">
                        <w:pPr>
                          <w:bidi/>
                          <w:jc w:val="both"/>
                          <w:rPr>
                            <w:rFonts w:cs="KacstBook"/>
                            <w:b/>
                            <w:bCs/>
                            <w:sz w:val="22"/>
                            <w:lang w:val="fr-FR"/>
                          </w:rPr>
                        </w:pPr>
                      </w:p>
                    </w:tc>
                  </w:tr>
                  <w:tr w:rsidR="007728B2" w14:paraId="7F28E4D0" w14:textId="77777777">
                    <w:tc>
                      <w:tcPr>
                        <w:tcW w:w="625" w:type="pct"/>
                        <w:tcBorders>
                          <w:top w:val="single" w:sz="4" w:space="0" w:color="auto"/>
                          <w:left w:val="single" w:sz="4" w:space="0" w:color="auto"/>
                          <w:bottom w:val="single" w:sz="4" w:space="0" w:color="auto"/>
                          <w:right w:val="single" w:sz="4" w:space="0" w:color="auto"/>
                        </w:tcBorders>
                        <w:hideMark/>
                      </w:tcPr>
                      <w:p w14:paraId="72713C26" w14:textId="77777777" w:rsidR="007728B2" w:rsidRDefault="007728B2">
                        <w:pPr>
                          <w:bidi/>
                          <w:jc w:val="both"/>
                          <w:rPr>
                            <w:rFonts w:cs="KacstBook"/>
                            <w:b/>
                            <w:bCs/>
                            <w:sz w:val="22"/>
                            <w:lang w:val="fr-FR"/>
                          </w:rPr>
                        </w:pPr>
                        <w:r>
                          <w:rPr>
                            <w:rFonts w:cs="KacstBook" w:hint="cs"/>
                            <w:b/>
                            <w:bCs/>
                            <w:sz w:val="22"/>
                            <w:rtl/>
                            <w:lang w:bidi="ar-EG"/>
                          </w:rPr>
                          <w:t>الأربعاء</w:t>
                        </w:r>
                      </w:p>
                    </w:tc>
                    <w:tc>
                      <w:tcPr>
                        <w:tcW w:w="625" w:type="pct"/>
                        <w:tcBorders>
                          <w:top w:val="single" w:sz="4" w:space="0" w:color="auto"/>
                          <w:left w:val="single" w:sz="4" w:space="0" w:color="auto"/>
                          <w:bottom w:val="single" w:sz="4" w:space="0" w:color="auto"/>
                          <w:right w:val="single" w:sz="4" w:space="0" w:color="auto"/>
                        </w:tcBorders>
                        <w:vAlign w:val="center"/>
                      </w:tcPr>
                      <w:p w14:paraId="7D1D7D67" w14:textId="4920243A"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6F60E581" w14:textId="02F5A985"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73518743" w14:textId="7CFF053C"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19BF09DB"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50E9DB6B"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36936EF0"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5113C993" w14:textId="77777777" w:rsidR="007728B2" w:rsidRDefault="007728B2">
                        <w:pPr>
                          <w:bidi/>
                          <w:jc w:val="both"/>
                          <w:rPr>
                            <w:rFonts w:cs="KacstBook"/>
                            <w:b/>
                            <w:bCs/>
                            <w:sz w:val="22"/>
                            <w:lang w:val="fr-FR"/>
                          </w:rPr>
                        </w:pPr>
                      </w:p>
                    </w:tc>
                  </w:tr>
                  <w:tr w:rsidR="007728B2" w14:paraId="7EFB7ABA" w14:textId="77777777">
                    <w:tc>
                      <w:tcPr>
                        <w:tcW w:w="625" w:type="pct"/>
                        <w:tcBorders>
                          <w:top w:val="single" w:sz="4" w:space="0" w:color="auto"/>
                          <w:left w:val="single" w:sz="4" w:space="0" w:color="auto"/>
                          <w:bottom w:val="single" w:sz="4" w:space="0" w:color="auto"/>
                          <w:right w:val="single" w:sz="4" w:space="0" w:color="auto"/>
                        </w:tcBorders>
                        <w:hideMark/>
                      </w:tcPr>
                      <w:p w14:paraId="5EDF0CA7" w14:textId="77777777" w:rsidR="007728B2" w:rsidRDefault="007728B2">
                        <w:pPr>
                          <w:bidi/>
                          <w:jc w:val="both"/>
                          <w:rPr>
                            <w:rFonts w:cs="KacstBook"/>
                            <w:b/>
                            <w:bCs/>
                            <w:sz w:val="22"/>
                            <w:lang w:val="fr-FR"/>
                          </w:rPr>
                        </w:pPr>
                        <w:r>
                          <w:rPr>
                            <w:rFonts w:cs="KacstBook" w:hint="cs"/>
                            <w:b/>
                            <w:bCs/>
                            <w:sz w:val="22"/>
                            <w:rtl/>
                            <w:lang w:bidi="ar-EG"/>
                          </w:rPr>
                          <w:t>الخميس</w:t>
                        </w:r>
                      </w:p>
                    </w:tc>
                    <w:tc>
                      <w:tcPr>
                        <w:tcW w:w="625" w:type="pct"/>
                        <w:tcBorders>
                          <w:top w:val="single" w:sz="4" w:space="0" w:color="auto"/>
                          <w:left w:val="single" w:sz="4" w:space="0" w:color="auto"/>
                          <w:bottom w:val="single" w:sz="4" w:space="0" w:color="auto"/>
                          <w:right w:val="single" w:sz="4" w:space="0" w:color="auto"/>
                        </w:tcBorders>
                        <w:vAlign w:val="center"/>
                      </w:tcPr>
                      <w:p w14:paraId="2DF53DB5" w14:textId="339B515E"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344D16D5" w14:textId="5F0DAF3E" w:rsidR="007728B2" w:rsidRDefault="007728B2">
                        <w:pPr>
                          <w:bidi/>
                          <w:rPr>
                            <w:sz w:val="20"/>
                            <w:szCs w:val="20"/>
                            <w:lang w:bidi="ar-EG"/>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vAlign w:val="center"/>
                      </w:tcPr>
                      <w:p w14:paraId="0C71A733" w14:textId="31DF9EB4" w:rsidR="007728B2" w:rsidRDefault="007728B2">
                        <w:pPr>
                          <w:bidi/>
                          <w:jc w:val="both"/>
                          <w:rPr>
                            <w:rFonts w:cs="KacstBook"/>
                            <w:b/>
                            <w:bCs/>
                            <w:sz w:val="22"/>
                            <w:lang w:val="fr-FR"/>
                          </w:rPr>
                        </w:pPr>
                        <w:r>
                          <w:rPr>
                            <w:rFonts w:cs="KacstBook"/>
                            <w:b/>
                            <w:bCs/>
                            <w:sz w:val="22"/>
                            <w:lang w:val="fr-FR"/>
                          </w:rPr>
                          <w:t>***</w:t>
                        </w:r>
                        <w:r>
                          <w:rPr>
                            <w:rFonts w:cs="KacstBook" w:hint="cs"/>
                            <w:b/>
                            <w:bCs/>
                            <w:sz w:val="22"/>
                            <w:rtl/>
                            <w:lang w:val="fr-FR"/>
                          </w:rPr>
                          <w:t>**</w:t>
                        </w:r>
                      </w:p>
                    </w:tc>
                    <w:tc>
                      <w:tcPr>
                        <w:tcW w:w="625" w:type="pct"/>
                        <w:tcBorders>
                          <w:top w:val="single" w:sz="4" w:space="0" w:color="auto"/>
                          <w:left w:val="single" w:sz="4" w:space="0" w:color="auto"/>
                          <w:bottom w:val="single" w:sz="4" w:space="0" w:color="auto"/>
                          <w:right w:val="single" w:sz="4" w:space="0" w:color="auto"/>
                        </w:tcBorders>
                        <w:hideMark/>
                      </w:tcPr>
                      <w:p w14:paraId="7F27FD61" w14:textId="6AD81E8E" w:rsidR="007728B2" w:rsidRDefault="007728B2">
                        <w:pPr>
                          <w:bidi/>
                          <w:jc w:val="both"/>
                          <w:rPr>
                            <w:rFonts w:cs="KacstBook"/>
                            <w:b/>
                            <w:bCs/>
                            <w:sz w:val="22"/>
                            <w:rtl/>
                            <w:lang w:val="fr-FR" w:bidi="ar-EG"/>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C3078BC" w14:textId="662697F8" w:rsidR="007728B2" w:rsidRPr="007728B2" w:rsidRDefault="007728B2">
                        <w:pPr>
                          <w:bidi/>
                          <w:jc w:val="both"/>
                          <w:rPr>
                            <w:rFonts w:cs="KacstBook"/>
                            <w:b/>
                            <w:bCs/>
                            <w:sz w:val="22"/>
                          </w:rPr>
                        </w:pPr>
                      </w:p>
                    </w:tc>
                    <w:tc>
                      <w:tcPr>
                        <w:tcW w:w="625" w:type="pct"/>
                        <w:tcBorders>
                          <w:top w:val="single" w:sz="4" w:space="0" w:color="auto"/>
                          <w:left w:val="single" w:sz="4" w:space="0" w:color="auto"/>
                          <w:bottom w:val="single" w:sz="4" w:space="0" w:color="auto"/>
                          <w:right w:val="single" w:sz="4" w:space="0" w:color="auto"/>
                        </w:tcBorders>
                        <w:vAlign w:val="center"/>
                      </w:tcPr>
                      <w:p w14:paraId="2A949FF0" w14:textId="77777777" w:rsidR="007728B2" w:rsidRDefault="007728B2">
                        <w:pPr>
                          <w:bidi/>
                          <w:jc w:val="both"/>
                          <w:rPr>
                            <w:rFonts w:cs="KacstBook"/>
                            <w:b/>
                            <w:bCs/>
                            <w:sz w:val="22"/>
                            <w:lang w:val="fr-FR"/>
                          </w:rPr>
                        </w:pPr>
                      </w:p>
                    </w:tc>
                    <w:tc>
                      <w:tcPr>
                        <w:tcW w:w="625" w:type="pct"/>
                        <w:tcBorders>
                          <w:top w:val="single" w:sz="4" w:space="0" w:color="auto"/>
                          <w:left w:val="single" w:sz="4" w:space="0" w:color="auto"/>
                          <w:bottom w:val="single" w:sz="4" w:space="0" w:color="auto"/>
                          <w:right w:val="single" w:sz="4" w:space="0" w:color="auto"/>
                        </w:tcBorders>
                      </w:tcPr>
                      <w:p w14:paraId="22C87349" w14:textId="77777777" w:rsidR="007728B2" w:rsidRDefault="007728B2">
                        <w:pPr>
                          <w:bidi/>
                          <w:jc w:val="both"/>
                          <w:rPr>
                            <w:rFonts w:cs="KacstBook"/>
                            <w:b/>
                            <w:bCs/>
                            <w:sz w:val="22"/>
                            <w:lang w:val="fr-FR"/>
                          </w:rPr>
                        </w:pPr>
                      </w:p>
                    </w:tc>
                  </w:tr>
                </w:tbl>
                <w:p w14:paraId="10A02F27" w14:textId="77777777" w:rsidR="007728B2" w:rsidRDefault="007728B2">
                  <w:pPr>
                    <w:bidi/>
                    <w:jc w:val="both"/>
                    <w:rPr>
                      <w:rFonts w:asciiTheme="majorBidi" w:hAnsiTheme="majorBidi" w:cstheme="majorBidi"/>
                      <w:b/>
                      <w:bCs/>
                    </w:rPr>
                  </w:pPr>
                  <w:r>
                    <w:rPr>
                      <w:rFonts w:asciiTheme="majorBidi" w:hAnsiTheme="majorBidi" w:cstheme="majorBidi" w:hint="cs"/>
                      <w:b/>
                      <w:bCs/>
                      <w:rtl/>
                    </w:rPr>
                    <w:t>متابعة وتوثيق جميع أنشطة الإرشاد الأكاديمي من خلال وحدة دعم الطالب بالبرنامج</w:t>
                  </w:r>
                </w:p>
                <w:p w14:paraId="6C3DAF20" w14:textId="77777777" w:rsidR="007728B2" w:rsidRDefault="007728B2">
                  <w:pPr>
                    <w:bidi/>
                    <w:jc w:val="center"/>
                    <w:rPr>
                      <w:rFonts w:asciiTheme="majorBidi" w:hAnsiTheme="majorBidi" w:cstheme="majorBidi"/>
                      <w:b/>
                      <w:bCs/>
                    </w:rPr>
                  </w:pPr>
                  <w:r>
                    <w:rPr>
                      <w:rFonts w:asciiTheme="majorBidi" w:hAnsiTheme="majorBidi" w:cstheme="majorBidi" w:hint="cs"/>
                      <w:b/>
                      <w:bCs/>
                      <w:color w:val="FF0000"/>
                      <w:rtl/>
                    </w:rPr>
                    <w:t>الساعات المكتبية</w:t>
                  </w:r>
                </w:p>
              </w:tc>
            </w:tr>
          </w:tbl>
          <w:p w14:paraId="53013C77" w14:textId="65134AF3" w:rsidR="00425432" w:rsidRPr="005D2DDD" w:rsidRDefault="00425432" w:rsidP="00425432">
            <w:pPr>
              <w:bidi/>
              <w:jc w:val="both"/>
              <w:rPr>
                <w:rFonts w:asciiTheme="majorBidi" w:hAnsiTheme="majorBidi" w:cstheme="majorBidi"/>
                <w:b/>
                <w:bCs/>
              </w:rPr>
            </w:pPr>
          </w:p>
        </w:tc>
      </w:tr>
    </w:tbl>
    <w:p w14:paraId="33A21035" w14:textId="77777777" w:rsidR="001D4BD3" w:rsidRPr="005D2DDD" w:rsidRDefault="001D4BD3" w:rsidP="001D4BD3">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Heading1"/>
      </w:pPr>
      <w:bookmarkStart w:id="23" w:name="_Toc526247389"/>
      <w:bookmarkStart w:id="24" w:name="_Toc337794"/>
      <w:r w:rsidRPr="005D2DDD">
        <w:rPr>
          <w:rtl/>
        </w:rPr>
        <w:t xml:space="preserve">و – مصادر التعلم </w:t>
      </w:r>
      <w:r w:rsidR="00BA479B" w:rsidRPr="005D2DDD">
        <w:rPr>
          <w:rtl/>
        </w:rPr>
        <w:t>والمرافق:</w:t>
      </w:r>
      <w:bookmarkEnd w:id="23"/>
      <w:bookmarkEnd w:id="24"/>
      <w:r w:rsidRPr="005D2DDD">
        <w:rPr>
          <w:rtl/>
        </w:rPr>
        <w:t xml:space="preserve"> </w:t>
      </w:r>
    </w:p>
    <w:p w14:paraId="1F384387" w14:textId="3EABE9F5" w:rsidR="00242CCC" w:rsidRPr="005D2DDD" w:rsidRDefault="00823AD8" w:rsidP="006A3243">
      <w:pPr>
        <w:pStyle w:val="Heading2"/>
        <w:rPr>
          <w:rtl/>
        </w:rPr>
      </w:pPr>
      <w:bookmarkStart w:id="25"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5"/>
    </w:p>
    <w:tbl>
      <w:tblPr>
        <w:tblStyle w:val="TableGrid"/>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4A53F25E" w14:textId="77777777" w:rsidR="005612EC" w:rsidRDefault="00487B39" w:rsidP="00416FE2">
            <w:pPr>
              <w:bidi/>
              <w:jc w:val="lowKashida"/>
              <w:rPr>
                <w:rFonts w:asciiTheme="majorBidi" w:hAnsiTheme="majorBidi" w:cstheme="majorBidi"/>
                <w:rtl/>
              </w:rPr>
            </w:pPr>
            <w:r>
              <w:rPr>
                <w:rFonts w:asciiTheme="majorBidi" w:hAnsiTheme="majorBidi" w:cstheme="majorBidi" w:hint="cs"/>
                <w:rtl/>
              </w:rPr>
              <w:t xml:space="preserve">مبادئ ادارة الاعمال </w:t>
            </w:r>
            <w:r>
              <w:rPr>
                <w:rFonts w:asciiTheme="majorBidi" w:hAnsiTheme="majorBidi" w:cstheme="majorBidi"/>
                <w:rtl/>
              </w:rPr>
              <w:t>–</w:t>
            </w:r>
            <w:r>
              <w:rPr>
                <w:rFonts w:asciiTheme="majorBidi" w:hAnsiTheme="majorBidi" w:cstheme="majorBidi" w:hint="cs"/>
                <w:rtl/>
              </w:rPr>
              <w:t xml:space="preserve"> الاساسيات  والاتجاهات الحديثة </w:t>
            </w:r>
          </w:p>
          <w:p w14:paraId="6E7A55AA" w14:textId="76F2EEC5" w:rsidR="00D71AF4" w:rsidRPr="005D2DDD" w:rsidRDefault="00D71AF4" w:rsidP="00D71AF4">
            <w:pPr>
              <w:bidi/>
              <w:jc w:val="lowKashida"/>
              <w:rPr>
                <w:rFonts w:asciiTheme="majorBidi" w:hAnsiTheme="majorBidi" w:cstheme="majorBidi"/>
              </w:rPr>
            </w:pPr>
            <w:r>
              <w:rPr>
                <w:rFonts w:asciiTheme="majorBidi" w:hAnsiTheme="majorBidi" w:cstheme="majorBidi" w:hint="cs"/>
                <w:rtl/>
              </w:rPr>
              <w:t xml:space="preserve">احمد بن عبد الرحمن الشميمر واخرون . مكتبة العبيكان </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1ABC1BA8" w14:textId="77777777" w:rsidR="005612EC" w:rsidRDefault="00D71AF4" w:rsidP="00416FE2">
            <w:pPr>
              <w:bidi/>
              <w:jc w:val="lowKashida"/>
              <w:rPr>
                <w:rFonts w:asciiTheme="majorBidi" w:hAnsiTheme="majorBidi" w:cstheme="majorBidi"/>
                <w:rtl/>
              </w:rPr>
            </w:pPr>
            <w:r>
              <w:rPr>
                <w:rFonts w:asciiTheme="majorBidi" w:hAnsiTheme="majorBidi" w:cstheme="majorBidi" w:hint="cs"/>
                <w:rtl/>
              </w:rPr>
              <w:t xml:space="preserve">ادارة الاعمال المبادئ والمهارات والوظائف </w:t>
            </w:r>
          </w:p>
          <w:p w14:paraId="4C17B5E9" w14:textId="257034AE" w:rsidR="00D71AF4" w:rsidRPr="00E115D6" w:rsidRDefault="00D71AF4" w:rsidP="00D71AF4">
            <w:pPr>
              <w:bidi/>
              <w:jc w:val="lowKashida"/>
              <w:rPr>
                <w:rFonts w:asciiTheme="majorBidi" w:hAnsiTheme="majorBidi" w:cstheme="majorBidi"/>
              </w:rPr>
            </w:pPr>
            <w:r>
              <w:rPr>
                <w:rFonts w:asciiTheme="majorBidi" w:hAnsiTheme="majorBidi" w:cstheme="majorBidi" w:hint="cs"/>
                <w:rtl/>
              </w:rPr>
              <w:t xml:space="preserve">محمد </w:t>
            </w:r>
            <w:r w:rsidR="001D4BD3">
              <w:rPr>
                <w:rFonts w:asciiTheme="majorBidi" w:hAnsiTheme="majorBidi" w:cstheme="majorBidi" w:hint="cs"/>
                <w:rtl/>
              </w:rPr>
              <w:t>مصطفى الخشروم  مكتبة العبيكان  2005</w:t>
            </w:r>
          </w:p>
        </w:tc>
      </w:tr>
      <w:tr w:rsidR="005612EC" w:rsidRPr="005D2DDD" w14:paraId="74D0478D" w14:textId="77777777" w:rsidTr="00FC1242">
        <w:trPr>
          <w:trHeight w:val="736"/>
        </w:trPr>
        <w:tc>
          <w:tcPr>
            <w:tcW w:w="2603" w:type="dxa"/>
            <w:vAlign w:val="center"/>
          </w:tcPr>
          <w:p w14:paraId="72D95F1E" w14:textId="3D7DC037"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DD51CDB" w14:textId="77777777" w:rsidR="00CE141D" w:rsidRDefault="00CE141D" w:rsidP="00CE141D">
            <w:pPr>
              <w:pStyle w:val="ListParagraph"/>
              <w:numPr>
                <w:ilvl w:val="0"/>
                <w:numId w:val="7"/>
              </w:numPr>
              <w:bidi/>
              <w:jc w:val="lowKashida"/>
            </w:pPr>
            <w:r>
              <w:rPr>
                <w:rFonts w:hint="cs"/>
                <w:rtl/>
              </w:rPr>
              <w:t xml:space="preserve">مواقع أعضاء هيئة التدريس المشرفين على المقرر </w:t>
            </w:r>
          </w:p>
          <w:p w14:paraId="1822ED46" w14:textId="5DF04349" w:rsidR="005612EC" w:rsidRPr="00CE141D" w:rsidRDefault="00CE141D" w:rsidP="00CE141D">
            <w:pPr>
              <w:pStyle w:val="ListParagraph"/>
              <w:numPr>
                <w:ilvl w:val="0"/>
                <w:numId w:val="7"/>
              </w:numPr>
              <w:bidi/>
              <w:jc w:val="lowKashida"/>
              <w:rPr>
                <w:rFonts w:asciiTheme="majorBidi" w:hAnsiTheme="majorBidi" w:cstheme="majorBidi"/>
              </w:rPr>
            </w:pPr>
            <w:r>
              <w:rPr>
                <w:rtl/>
              </w:rPr>
              <w:t>المكتبة الرقمية السعودية</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050A92FD" w:rsidR="005612EC" w:rsidRPr="00E115D6" w:rsidRDefault="005612EC" w:rsidP="00416FE2">
            <w:pPr>
              <w:bidi/>
              <w:jc w:val="lowKashida"/>
              <w:rPr>
                <w:rFonts w:asciiTheme="majorBidi" w:hAnsiTheme="majorBidi" w:cstheme="majorBidi"/>
              </w:rPr>
            </w:pPr>
          </w:p>
        </w:tc>
      </w:tr>
    </w:tbl>
    <w:p w14:paraId="52F88B51" w14:textId="77777777" w:rsidR="004578BB" w:rsidRDefault="004578BB" w:rsidP="006A3243">
      <w:pPr>
        <w:pStyle w:val="Heading2"/>
        <w:rPr>
          <w:rtl/>
        </w:rPr>
      </w:pPr>
      <w:bookmarkStart w:id="26" w:name="_Toc526247390"/>
    </w:p>
    <w:p w14:paraId="429BD8BD" w14:textId="2F7FC014" w:rsidR="00014DE6" w:rsidRPr="005D2DDD" w:rsidRDefault="00823AD8" w:rsidP="006A3243">
      <w:pPr>
        <w:pStyle w:val="Heading2"/>
      </w:pPr>
      <w:bookmarkStart w:id="27"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6"/>
      <w:bookmarkEnd w:id="27"/>
    </w:p>
    <w:tbl>
      <w:tblPr>
        <w:tblStyle w:val="TableGrid"/>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190558C3" w:rsidR="00DE3C6D" w:rsidRPr="00296746" w:rsidRDefault="00462E49" w:rsidP="00416FE2">
            <w:pPr>
              <w:bidi/>
              <w:jc w:val="lowKashida"/>
              <w:rPr>
                <w:rFonts w:asciiTheme="majorBidi" w:hAnsiTheme="majorBidi" w:cstheme="majorBidi"/>
              </w:rPr>
            </w:pPr>
            <w:r>
              <w:rPr>
                <w:rFonts w:asciiTheme="majorBidi" w:hAnsiTheme="majorBidi" w:cstheme="majorBidi"/>
                <w:rtl/>
              </w:rPr>
              <w:t xml:space="preserve">قاعة محاضرات تتسع لـ 30 طالب مزودة </w:t>
            </w:r>
            <w:r>
              <w:rPr>
                <w:rFonts w:asciiTheme="majorBidi" w:hAnsiTheme="majorBidi" w:cstheme="majorBidi"/>
              </w:rPr>
              <w:t>Smart Board and Data Show</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7CF0BC4D" w:rsidR="00DE3C6D" w:rsidRPr="00296746" w:rsidRDefault="00462E49" w:rsidP="00416FE2">
            <w:pPr>
              <w:bidi/>
              <w:jc w:val="lowKashida"/>
              <w:rPr>
                <w:rFonts w:asciiTheme="majorBidi" w:hAnsiTheme="majorBidi" w:cstheme="majorBidi"/>
                <w:lang w:bidi="ar-EG"/>
              </w:rPr>
            </w:pPr>
            <w:r>
              <w:rPr>
                <w:rFonts w:asciiTheme="majorBidi" w:hAnsiTheme="majorBidi" w:cstheme="majorBidi"/>
                <w:rtl/>
                <w:lang w:bidi="ar-EG"/>
              </w:rPr>
              <w:t>بروجيكتر وجهاز حاسب آلي محمول لعرض الشرائح علي الطلاب.</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3A74DDBE" w:rsidR="00DE3C6D" w:rsidRPr="00296746" w:rsidRDefault="00462E49" w:rsidP="00416FE2">
            <w:pPr>
              <w:bidi/>
              <w:jc w:val="lowKashida"/>
              <w:rPr>
                <w:rFonts w:asciiTheme="majorBidi" w:hAnsiTheme="majorBidi" w:cstheme="majorBidi"/>
              </w:rPr>
            </w:pPr>
            <w:r>
              <w:rPr>
                <w:rFonts w:asciiTheme="majorBidi" w:hAnsiTheme="majorBidi" w:cstheme="majorBidi" w:hint="cs"/>
                <w:rtl/>
              </w:rPr>
              <w:t xml:space="preserve">لايوجد </w:t>
            </w:r>
          </w:p>
        </w:tc>
      </w:tr>
    </w:tbl>
    <w:p w14:paraId="0146632A" w14:textId="2E65A88B" w:rsidR="00416FE2" w:rsidRDefault="00416FE2" w:rsidP="00416FE2">
      <w:pPr>
        <w:pStyle w:val="Heading1"/>
      </w:pPr>
      <w:bookmarkStart w:id="28" w:name="_Toc526247391"/>
      <w:bookmarkStart w:id="29" w:name="_Toc337797"/>
    </w:p>
    <w:p w14:paraId="1F2CD1DB" w14:textId="693715A6" w:rsidR="008F7911" w:rsidRPr="005D2DDD" w:rsidRDefault="003C307F" w:rsidP="00416FE2">
      <w:pPr>
        <w:pStyle w:val="Heading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8"/>
      <w:bookmarkEnd w:id="29"/>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TableGrid"/>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0" w:name="_Hlk523738999"/>
            <w:r w:rsidRPr="005D2DDD">
              <w:rPr>
                <w:rFonts w:asciiTheme="majorBidi" w:hAnsiTheme="majorBidi" w:cstheme="majorBidi"/>
                <w:b/>
                <w:bCs/>
                <w:rtl/>
                <w:lang w:bidi="ar-EG"/>
              </w:rPr>
              <w:t>المقيم</w:t>
            </w:r>
            <w:bookmarkEnd w:id="30"/>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7F606D44" w:rsidR="00C55E75" w:rsidRPr="00BC6833" w:rsidRDefault="00C55E75" w:rsidP="00416FE2">
            <w:pPr>
              <w:bidi/>
              <w:jc w:val="lowKashida"/>
              <w:rPr>
                <w:rFonts w:asciiTheme="majorBidi" w:hAnsiTheme="majorBidi" w:cstheme="majorBidi"/>
              </w:rPr>
            </w:pPr>
            <w:bookmarkStart w:id="31" w:name="_Hlk513021635"/>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394AA31D" w:rsidR="00C55E75" w:rsidRPr="00BC6833" w:rsidRDefault="00C55E75" w:rsidP="00416FE2">
            <w:pPr>
              <w:bidi/>
              <w:jc w:val="lowKashida"/>
              <w:rPr>
                <w:rFonts w:asciiTheme="majorBidi" w:hAnsiTheme="majorBidi" w:cstheme="majorBidi"/>
                <w:rtl/>
              </w:rPr>
            </w:pP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7DC99449" w:rsidR="00C55E75" w:rsidRPr="00BC6833" w:rsidRDefault="00C55E75" w:rsidP="00416FE2">
            <w:pPr>
              <w:bidi/>
              <w:jc w:val="lowKashida"/>
              <w:rPr>
                <w:rFonts w:asciiTheme="majorBidi" w:hAnsiTheme="majorBidi" w:cstheme="majorBidi"/>
                <w:rtl/>
              </w:rPr>
            </w:pPr>
          </w:p>
        </w:tc>
      </w:tr>
      <w:tr w:rsidR="00462E49" w14:paraId="6EEFC092" w14:textId="77777777" w:rsidTr="00462E49">
        <w:tblPrEx>
          <w:tblBorders>
            <w:top w:val="single" w:sz="4" w:space="0" w:color="auto"/>
            <w:left w:val="single" w:sz="4" w:space="0" w:color="auto"/>
            <w:bottom w:val="single" w:sz="4" w:space="0" w:color="auto"/>
            <w:right w:val="single" w:sz="4" w:space="0" w:color="auto"/>
          </w:tblBorders>
        </w:tblPrEx>
        <w:trPr>
          <w:trHeight w:val="283"/>
        </w:trPr>
        <w:tc>
          <w:tcPr>
            <w:tcW w:w="3156" w:type="dxa"/>
          </w:tcPr>
          <w:p w14:paraId="711422AE" w14:textId="77777777" w:rsidR="00462E49" w:rsidRDefault="00462E49">
            <w:pPr>
              <w:bidi/>
              <w:jc w:val="center"/>
              <w:rPr>
                <w:rFonts w:asciiTheme="majorBidi" w:hAnsiTheme="majorBidi" w:cstheme="majorBidi"/>
                <w:rtl/>
                <w:lang w:bidi="ar-EG"/>
              </w:rPr>
            </w:pPr>
            <w:r>
              <w:rPr>
                <w:rFonts w:asciiTheme="majorBidi" w:hAnsiTheme="majorBidi" w:cstheme="majorBidi" w:hint="cs"/>
                <w:rtl/>
                <w:lang w:bidi="ar-EG"/>
              </w:rPr>
              <w:t>فعالية عملية  التدريس</w:t>
            </w:r>
          </w:p>
          <w:p w14:paraId="2C835D61" w14:textId="77777777" w:rsidR="00462E49" w:rsidRDefault="00462E49">
            <w:pPr>
              <w:bidi/>
              <w:rPr>
                <w:rFonts w:asciiTheme="majorBidi" w:hAnsiTheme="majorBidi" w:cstheme="majorBidi"/>
                <w:lang w:bidi="ar-EG"/>
              </w:rPr>
            </w:pPr>
          </w:p>
          <w:p w14:paraId="46A228EE" w14:textId="77777777" w:rsidR="00462E49" w:rsidRDefault="00462E49">
            <w:pPr>
              <w:bidi/>
              <w:rPr>
                <w:rFonts w:asciiTheme="majorBidi" w:hAnsiTheme="majorBidi" w:cstheme="majorBidi"/>
                <w:lang w:bidi="ar-EG"/>
              </w:rPr>
            </w:pPr>
          </w:p>
          <w:p w14:paraId="5609125E" w14:textId="77777777" w:rsidR="00462E49" w:rsidRDefault="00462E49">
            <w:pPr>
              <w:bidi/>
              <w:rPr>
                <w:rFonts w:asciiTheme="majorBidi" w:hAnsiTheme="majorBidi" w:cstheme="majorBidi"/>
                <w:lang w:bidi="ar-EG"/>
              </w:rPr>
            </w:pPr>
          </w:p>
          <w:p w14:paraId="35128D2C" w14:textId="77777777" w:rsidR="00462E49" w:rsidRDefault="00462E49">
            <w:pPr>
              <w:bidi/>
              <w:rPr>
                <w:rFonts w:asciiTheme="majorBidi" w:hAnsiTheme="majorBidi" w:cstheme="majorBidi"/>
                <w:lang w:bidi="ar-EG"/>
              </w:rPr>
            </w:pPr>
          </w:p>
          <w:p w14:paraId="23BE8F7A" w14:textId="77777777" w:rsidR="00462E49" w:rsidRDefault="00462E49">
            <w:pPr>
              <w:bidi/>
              <w:rPr>
                <w:rFonts w:asciiTheme="majorBidi" w:hAnsiTheme="majorBidi" w:cstheme="majorBidi"/>
                <w:lang w:bidi="ar-EG"/>
              </w:rPr>
            </w:pPr>
          </w:p>
        </w:tc>
        <w:tc>
          <w:tcPr>
            <w:tcW w:w="3268" w:type="dxa"/>
            <w:hideMark/>
          </w:tcPr>
          <w:p w14:paraId="60930187" w14:textId="77777777" w:rsidR="00462E49" w:rsidRDefault="00462E49">
            <w:pPr>
              <w:bidi/>
              <w:jc w:val="lowKashida"/>
              <w:rPr>
                <w:rFonts w:asciiTheme="majorBidi" w:hAnsiTheme="majorBidi" w:cstheme="majorBidi"/>
              </w:rPr>
            </w:pPr>
            <w:r>
              <w:rPr>
                <w:rFonts w:asciiTheme="majorBidi" w:hAnsiTheme="majorBidi" w:cstheme="majorBidi" w:hint="cs"/>
                <w:rtl/>
              </w:rPr>
              <w:t xml:space="preserve">الطلبة </w:t>
            </w:r>
          </w:p>
        </w:tc>
        <w:tc>
          <w:tcPr>
            <w:tcW w:w="3147" w:type="dxa"/>
            <w:hideMark/>
          </w:tcPr>
          <w:p w14:paraId="02AE7974" w14:textId="77777777" w:rsidR="00462E49" w:rsidRDefault="00462E49" w:rsidP="00462E49">
            <w:pPr>
              <w:pStyle w:val="ListParagraph"/>
              <w:numPr>
                <w:ilvl w:val="0"/>
                <w:numId w:val="7"/>
              </w:numPr>
              <w:bidi/>
              <w:jc w:val="lowKashida"/>
              <w:rPr>
                <w:rFonts w:asciiTheme="majorBidi" w:hAnsiTheme="majorBidi" w:cstheme="majorBidi"/>
                <w:rtl/>
              </w:rPr>
            </w:pPr>
            <w:r>
              <w:rPr>
                <w:rFonts w:asciiTheme="majorBidi" w:hAnsiTheme="majorBidi" w:cstheme="majorBidi" w:hint="cs"/>
                <w:rtl/>
              </w:rPr>
              <w:t>استبيانات توزع على الطلاب لمعرفة آرائهم حول  المقرر ومدى فاعلية أسلوب التدريس</w:t>
            </w:r>
          </w:p>
          <w:p w14:paraId="7A760FB5" w14:textId="77777777" w:rsidR="00462E49" w:rsidRDefault="00462E49" w:rsidP="00462E49">
            <w:pPr>
              <w:pStyle w:val="ListParagraph"/>
              <w:numPr>
                <w:ilvl w:val="0"/>
                <w:numId w:val="7"/>
              </w:numPr>
              <w:bidi/>
              <w:jc w:val="lowKashida"/>
              <w:rPr>
                <w:rFonts w:asciiTheme="majorBidi" w:hAnsiTheme="majorBidi" w:cstheme="majorBidi"/>
                <w:rtl/>
              </w:rPr>
            </w:pPr>
            <w:r>
              <w:rPr>
                <w:rFonts w:asciiTheme="majorBidi" w:hAnsiTheme="majorBidi" w:cstheme="majorBidi" w:hint="cs"/>
                <w:rtl/>
              </w:rPr>
              <w:t>التواصل عن طريق البريد الإلكتروني لتقويم برامج الطلاب</w:t>
            </w:r>
          </w:p>
          <w:p w14:paraId="1E459848" w14:textId="77777777" w:rsidR="00462E49" w:rsidRDefault="00462E49" w:rsidP="00462E49">
            <w:pPr>
              <w:pStyle w:val="ListParagraph"/>
              <w:numPr>
                <w:ilvl w:val="0"/>
                <w:numId w:val="7"/>
              </w:numPr>
              <w:bidi/>
              <w:jc w:val="lowKashida"/>
              <w:rPr>
                <w:rFonts w:asciiTheme="majorBidi" w:hAnsiTheme="majorBidi" w:cstheme="majorBidi"/>
              </w:rPr>
            </w:pPr>
            <w:r>
              <w:rPr>
                <w:rFonts w:asciiTheme="majorBidi" w:hAnsiTheme="majorBidi" w:cstheme="majorBidi" w:hint="cs"/>
                <w:rtl/>
                <w:lang w:bidi="ar-EG"/>
              </w:rPr>
              <w:t>الحصول على التغذية الراجعة من الطلاب بخصوص</w:t>
            </w:r>
            <w:r>
              <w:rPr>
                <w:rFonts w:asciiTheme="majorBidi" w:hAnsiTheme="majorBidi" w:cstheme="majorBidi" w:hint="cs"/>
                <w:rtl/>
              </w:rPr>
              <w:t xml:space="preserve"> فعالية التدريس</w:t>
            </w:r>
          </w:p>
        </w:tc>
      </w:tr>
      <w:tr w:rsidR="00462E49" w14:paraId="42E8D9C4" w14:textId="77777777" w:rsidTr="00462E49">
        <w:tblPrEx>
          <w:tblBorders>
            <w:top w:val="single" w:sz="4" w:space="0" w:color="auto"/>
            <w:left w:val="single" w:sz="4" w:space="0" w:color="auto"/>
            <w:bottom w:val="single" w:sz="4" w:space="0" w:color="auto"/>
            <w:right w:val="single" w:sz="4" w:space="0" w:color="auto"/>
          </w:tblBorders>
        </w:tblPrEx>
        <w:trPr>
          <w:trHeight w:val="283"/>
        </w:trPr>
        <w:tc>
          <w:tcPr>
            <w:tcW w:w="3156" w:type="dxa"/>
          </w:tcPr>
          <w:p w14:paraId="6DC401B7" w14:textId="77777777" w:rsidR="00462E49" w:rsidRDefault="00462E49">
            <w:pPr>
              <w:bidi/>
              <w:jc w:val="center"/>
              <w:rPr>
                <w:rFonts w:asciiTheme="majorBidi" w:hAnsiTheme="majorBidi" w:cstheme="majorBidi"/>
                <w:rtl/>
                <w:lang w:bidi="ar-EG"/>
              </w:rPr>
            </w:pPr>
            <w:r>
              <w:rPr>
                <w:rFonts w:asciiTheme="majorBidi" w:hAnsiTheme="majorBidi" w:cstheme="majorBidi" w:hint="cs"/>
                <w:rtl/>
                <w:lang w:bidi="ar-EG"/>
              </w:rPr>
              <w:t>فعالية عملية التدريس</w:t>
            </w:r>
          </w:p>
          <w:p w14:paraId="1382CCFC" w14:textId="77777777" w:rsidR="00462E49" w:rsidRDefault="00462E49">
            <w:pPr>
              <w:bidi/>
              <w:rPr>
                <w:rFonts w:asciiTheme="majorBidi" w:hAnsiTheme="majorBidi" w:cstheme="majorBidi"/>
                <w:lang w:bidi="ar-EG"/>
              </w:rPr>
            </w:pPr>
          </w:p>
          <w:p w14:paraId="1BFE8AA2" w14:textId="77777777" w:rsidR="00462E49" w:rsidRDefault="00462E49">
            <w:pPr>
              <w:bidi/>
              <w:rPr>
                <w:rFonts w:asciiTheme="majorBidi" w:hAnsiTheme="majorBidi" w:cstheme="majorBidi"/>
                <w:lang w:bidi="ar-EG"/>
              </w:rPr>
            </w:pPr>
          </w:p>
          <w:p w14:paraId="0F192D57" w14:textId="77777777" w:rsidR="00462E49" w:rsidRDefault="00462E49">
            <w:pPr>
              <w:bidi/>
              <w:rPr>
                <w:rFonts w:asciiTheme="majorBidi" w:hAnsiTheme="majorBidi" w:cstheme="majorBidi"/>
                <w:lang w:bidi="ar-EG"/>
              </w:rPr>
            </w:pPr>
          </w:p>
        </w:tc>
        <w:tc>
          <w:tcPr>
            <w:tcW w:w="3268" w:type="dxa"/>
            <w:hideMark/>
          </w:tcPr>
          <w:p w14:paraId="53ED16D4" w14:textId="77777777" w:rsidR="00462E49" w:rsidRDefault="00462E49">
            <w:pPr>
              <w:bidi/>
              <w:jc w:val="lowKashida"/>
              <w:rPr>
                <w:rFonts w:asciiTheme="majorBidi" w:hAnsiTheme="majorBidi" w:cstheme="majorBidi"/>
                <w:rtl/>
              </w:rPr>
            </w:pPr>
            <w:r>
              <w:rPr>
                <w:rFonts w:asciiTheme="majorBidi" w:hAnsiTheme="majorBidi" w:cstheme="majorBidi" w:hint="cs"/>
                <w:rtl/>
              </w:rPr>
              <w:t>لجنة الخطط بالبرنامج</w:t>
            </w:r>
          </w:p>
          <w:p w14:paraId="4991B402" w14:textId="77777777" w:rsidR="00462E49" w:rsidRDefault="00462E49">
            <w:pPr>
              <w:bidi/>
              <w:jc w:val="lowKashida"/>
              <w:rPr>
                <w:rFonts w:asciiTheme="majorBidi" w:hAnsiTheme="majorBidi" w:cstheme="majorBidi"/>
                <w:rtl/>
              </w:rPr>
            </w:pPr>
            <w:r>
              <w:rPr>
                <w:rFonts w:asciiTheme="majorBidi" w:hAnsiTheme="majorBidi" w:cstheme="majorBidi" w:hint="cs"/>
                <w:rtl/>
              </w:rPr>
              <w:t>قيادات البرنامج</w:t>
            </w:r>
          </w:p>
          <w:p w14:paraId="75B38744" w14:textId="77777777" w:rsidR="00462E49" w:rsidRDefault="00462E49">
            <w:pPr>
              <w:bidi/>
              <w:jc w:val="lowKashida"/>
              <w:rPr>
                <w:rFonts w:asciiTheme="majorBidi" w:hAnsiTheme="majorBidi" w:cstheme="majorBidi"/>
              </w:rPr>
            </w:pPr>
            <w:r>
              <w:rPr>
                <w:rFonts w:asciiTheme="majorBidi" w:hAnsiTheme="majorBidi" w:cstheme="majorBidi" w:hint="cs"/>
                <w:rtl/>
              </w:rPr>
              <w:t>المراجع الخارجي</w:t>
            </w:r>
          </w:p>
        </w:tc>
        <w:tc>
          <w:tcPr>
            <w:tcW w:w="3147" w:type="dxa"/>
          </w:tcPr>
          <w:p w14:paraId="0359340B" w14:textId="77777777" w:rsidR="00462E49" w:rsidRDefault="00462E49" w:rsidP="00462E49">
            <w:pPr>
              <w:numPr>
                <w:ilvl w:val="0"/>
                <w:numId w:val="8"/>
              </w:numPr>
              <w:bidi/>
              <w:jc w:val="lowKashida"/>
              <w:rPr>
                <w:rFonts w:asciiTheme="majorBidi" w:hAnsiTheme="majorBidi" w:cstheme="majorBidi"/>
                <w:rtl/>
              </w:rPr>
            </w:pPr>
            <w:r>
              <w:rPr>
                <w:rFonts w:asciiTheme="majorBidi" w:hAnsiTheme="majorBidi" w:cstheme="majorBidi" w:hint="cs"/>
                <w:rtl/>
              </w:rPr>
              <w:t>المراجعة الدورية للمقرر من قبل لجنة الخطط الدراسية والجداول بالقسم</w:t>
            </w:r>
          </w:p>
          <w:p w14:paraId="102E32AF" w14:textId="77777777" w:rsidR="00462E49" w:rsidRDefault="00462E49" w:rsidP="00462E49">
            <w:pPr>
              <w:pStyle w:val="ListParagraph"/>
              <w:numPr>
                <w:ilvl w:val="0"/>
                <w:numId w:val="8"/>
              </w:numPr>
              <w:bidi/>
              <w:jc w:val="lowKashida"/>
              <w:rPr>
                <w:rFonts w:asciiTheme="majorBidi" w:hAnsiTheme="majorBidi" w:cstheme="majorBidi"/>
                <w:rtl/>
              </w:rPr>
            </w:pPr>
            <w:r>
              <w:rPr>
                <w:rFonts w:asciiTheme="majorBidi" w:hAnsiTheme="majorBidi" w:cstheme="majorBidi" w:hint="cs"/>
                <w:rtl/>
              </w:rPr>
              <w:t>تدوير المقررات</w:t>
            </w:r>
          </w:p>
          <w:p w14:paraId="575B2F40" w14:textId="77777777" w:rsidR="00462E49" w:rsidRDefault="00462E49" w:rsidP="00462E49">
            <w:pPr>
              <w:pStyle w:val="ListParagraph"/>
              <w:numPr>
                <w:ilvl w:val="0"/>
                <w:numId w:val="8"/>
              </w:numPr>
              <w:bidi/>
              <w:jc w:val="lowKashida"/>
              <w:rPr>
                <w:rFonts w:asciiTheme="majorBidi" w:hAnsiTheme="majorBidi" w:cstheme="majorBidi"/>
              </w:rPr>
            </w:pPr>
            <w:r>
              <w:rPr>
                <w:rFonts w:asciiTheme="majorBidi" w:hAnsiTheme="majorBidi" w:cstheme="majorBidi" w:hint="cs"/>
                <w:rtl/>
              </w:rPr>
              <w:t>المراجعة الخارجية</w:t>
            </w:r>
          </w:p>
          <w:p w14:paraId="6030959F" w14:textId="77777777" w:rsidR="00462E49" w:rsidRDefault="00462E49">
            <w:pPr>
              <w:bidi/>
              <w:jc w:val="lowKashida"/>
              <w:rPr>
                <w:rFonts w:asciiTheme="majorBidi" w:hAnsiTheme="majorBidi" w:cstheme="majorBidi"/>
              </w:rPr>
            </w:pPr>
          </w:p>
        </w:tc>
      </w:tr>
      <w:tr w:rsidR="00462E49" w14:paraId="05CF768E" w14:textId="77777777" w:rsidTr="00462E49">
        <w:tblPrEx>
          <w:tblBorders>
            <w:top w:val="single" w:sz="4" w:space="0" w:color="auto"/>
            <w:left w:val="single" w:sz="4" w:space="0" w:color="auto"/>
            <w:bottom w:val="single" w:sz="4" w:space="0" w:color="auto"/>
            <w:right w:val="single" w:sz="4" w:space="0" w:color="auto"/>
          </w:tblBorders>
        </w:tblPrEx>
        <w:trPr>
          <w:trHeight w:val="283"/>
        </w:trPr>
        <w:tc>
          <w:tcPr>
            <w:tcW w:w="3156" w:type="dxa"/>
          </w:tcPr>
          <w:p w14:paraId="0932AE7E" w14:textId="77777777" w:rsidR="00462E49" w:rsidRDefault="00462E49">
            <w:pPr>
              <w:bidi/>
              <w:jc w:val="center"/>
              <w:rPr>
                <w:rFonts w:asciiTheme="majorBidi" w:hAnsiTheme="majorBidi" w:cstheme="majorBidi"/>
                <w:rtl/>
              </w:rPr>
            </w:pPr>
            <w:r>
              <w:rPr>
                <w:rFonts w:asciiTheme="majorBidi" w:hAnsiTheme="majorBidi" w:cstheme="majorBidi" w:hint="cs"/>
                <w:rtl/>
              </w:rPr>
              <w:t>إجراءات تطوير التدريس</w:t>
            </w:r>
          </w:p>
          <w:p w14:paraId="785CD43D" w14:textId="77777777" w:rsidR="00462E49" w:rsidRDefault="00462E49">
            <w:pPr>
              <w:bidi/>
              <w:jc w:val="lowKashida"/>
              <w:rPr>
                <w:rFonts w:asciiTheme="majorBidi" w:hAnsiTheme="majorBidi" w:cstheme="majorBidi"/>
              </w:rPr>
            </w:pPr>
          </w:p>
        </w:tc>
        <w:tc>
          <w:tcPr>
            <w:tcW w:w="3268" w:type="dxa"/>
            <w:hideMark/>
          </w:tcPr>
          <w:p w14:paraId="1C471868" w14:textId="77777777" w:rsidR="00462E49" w:rsidRDefault="00462E49">
            <w:pPr>
              <w:bidi/>
              <w:jc w:val="lowKashida"/>
              <w:rPr>
                <w:rFonts w:asciiTheme="majorBidi" w:hAnsiTheme="majorBidi" w:cstheme="majorBidi"/>
                <w:rtl/>
              </w:rPr>
            </w:pPr>
            <w:r>
              <w:rPr>
                <w:rFonts w:asciiTheme="majorBidi" w:hAnsiTheme="majorBidi" w:cstheme="majorBidi" w:hint="cs"/>
                <w:rtl/>
              </w:rPr>
              <w:t xml:space="preserve">الطلبة </w:t>
            </w:r>
          </w:p>
          <w:p w14:paraId="6E800527" w14:textId="77777777" w:rsidR="00462E49" w:rsidRDefault="00462E49">
            <w:pPr>
              <w:bidi/>
              <w:jc w:val="lowKashida"/>
              <w:rPr>
                <w:rFonts w:asciiTheme="majorBidi" w:hAnsiTheme="majorBidi" w:cstheme="majorBidi"/>
              </w:rPr>
            </w:pPr>
            <w:r>
              <w:rPr>
                <w:rFonts w:asciiTheme="majorBidi" w:hAnsiTheme="majorBidi" w:cstheme="majorBidi" w:hint="cs"/>
                <w:rtl/>
              </w:rPr>
              <w:t>قيادات البرنامج</w:t>
            </w:r>
          </w:p>
        </w:tc>
        <w:tc>
          <w:tcPr>
            <w:tcW w:w="3147" w:type="dxa"/>
            <w:hideMark/>
          </w:tcPr>
          <w:p w14:paraId="40528BEC" w14:textId="77777777" w:rsidR="00462E49" w:rsidRDefault="00462E49" w:rsidP="00462E49">
            <w:pPr>
              <w:pStyle w:val="ListParagraph"/>
              <w:numPr>
                <w:ilvl w:val="0"/>
                <w:numId w:val="8"/>
              </w:numPr>
              <w:bidi/>
              <w:jc w:val="lowKashida"/>
              <w:rPr>
                <w:rFonts w:asciiTheme="majorBidi" w:hAnsiTheme="majorBidi" w:cstheme="majorBidi"/>
                <w:rtl/>
              </w:rPr>
            </w:pPr>
            <w:r>
              <w:rPr>
                <w:rFonts w:asciiTheme="majorBidi" w:hAnsiTheme="majorBidi" w:hint="cs"/>
                <w:rtl/>
              </w:rPr>
              <w:t xml:space="preserve">استطلاع  أراء الطلاب </w:t>
            </w:r>
            <w:r>
              <w:rPr>
                <w:rFonts w:asciiTheme="majorBidi" w:hAnsiTheme="majorBidi" w:cstheme="majorBidi" w:hint="cs"/>
                <w:rtl/>
              </w:rPr>
              <w:t>و الخريجين</w:t>
            </w:r>
          </w:p>
          <w:p w14:paraId="39CEC629" w14:textId="77777777" w:rsidR="00462E49" w:rsidRDefault="00462E49" w:rsidP="00462E49">
            <w:pPr>
              <w:pStyle w:val="ListParagraph"/>
              <w:numPr>
                <w:ilvl w:val="0"/>
                <w:numId w:val="8"/>
              </w:numPr>
              <w:bidi/>
              <w:jc w:val="lowKashida"/>
              <w:rPr>
                <w:rFonts w:asciiTheme="majorBidi" w:hAnsiTheme="majorBidi" w:cstheme="majorBidi"/>
              </w:rPr>
            </w:pPr>
            <w:r>
              <w:rPr>
                <w:rFonts w:asciiTheme="majorBidi" w:hAnsiTheme="majorBidi" w:hint="cs"/>
                <w:rtl/>
              </w:rPr>
              <w:t>النقاشات الفردية والجماعية</w:t>
            </w:r>
          </w:p>
          <w:p w14:paraId="4C94DC2D" w14:textId="77777777" w:rsidR="00462E49" w:rsidRDefault="00462E49" w:rsidP="00462E49">
            <w:pPr>
              <w:pStyle w:val="ListParagraph"/>
              <w:numPr>
                <w:ilvl w:val="0"/>
                <w:numId w:val="8"/>
              </w:numPr>
              <w:bidi/>
              <w:jc w:val="lowKashida"/>
              <w:rPr>
                <w:rFonts w:asciiTheme="majorBidi" w:hAnsiTheme="majorBidi" w:cstheme="majorBidi"/>
              </w:rPr>
            </w:pPr>
            <w:r>
              <w:rPr>
                <w:rFonts w:asciiTheme="majorBidi" w:hAnsiTheme="majorBidi" w:hint="cs"/>
                <w:rtl/>
              </w:rPr>
              <w:t>التغذية الراجعة من أرباب العمل</w:t>
            </w:r>
          </w:p>
        </w:tc>
      </w:tr>
      <w:tr w:rsidR="00462E49" w14:paraId="2E6A994F" w14:textId="77777777" w:rsidTr="001D4BD3">
        <w:tblPrEx>
          <w:tblBorders>
            <w:top w:val="single" w:sz="4" w:space="0" w:color="auto"/>
            <w:left w:val="single" w:sz="4" w:space="0" w:color="auto"/>
            <w:bottom w:val="single" w:sz="4" w:space="0" w:color="auto"/>
            <w:right w:val="single" w:sz="4" w:space="0" w:color="auto"/>
          </w:tblBorders>
        </w:tblPrEx>
        <w:trPr>
          <w:trHeight w:val="1893"/>
        </w:trPr>
        <w:tc>
          <w:tcPr>
            <w:tcW w:w="3156" w:type="dxa"/>
            <w:hideMark/>
          </w:tcPr>
          <w:p w14:paraId="44A67337" w14:textId="77777777" w:rsidR="00462E49" w:rsidRDefault="00462E49">
            <w:pPr>
              <w:bidi/>
              <w:jc w:val="lowKashida"/>
              <w:rPr>
                <w:rFonts w:asciiTheme="majorBidi" w:hAnsiTheme="majorBidi" w:cstheme="majorBidi"/>
              </w:rPr>
            </w:pPr>
            <w:r>
              <w:rPr>
                <w:rFonts w:asciiTheme="majorBidi" w:hAnsiTheme="majorBidi" w:cstheme="majorBidi" w:hint="cs"/>
                <w:rtl/>
              </w:rPr>
              <w:t>إجراءات التحقق من معايير إنجاز الطالب</w:t>
            </w:r>
          </w:p>
        </w:tc>
        <w:tc>
          <w:tcPr>
            <w:tcW w:w="3268" w:type="dxa"/>
            <w:hideMark/>
          </w:tcPr>
          <w:p w14:paraId="409ECCB0" w14:textId="77777777" w:rsidR="00462E49" w:rsidRDefault="00462E49">
            <w:pPr>
              <w:bidi/>
              <w:jc w:val="lowKashida"/>
              <w:rPr>
                <w:rFonts w:asciiTheme="majorBidi" w:hAnsiTheme="majorBidi" w:cstheme="majorBidi"/>
                <w:rtl/>
              </w:rPr>
            </w:pPr>
            <w:r>
              <w:rPr>
                <w:rFonts w:asciiTheme="majorBidi" w:hAnsiTheme="majorBidi" w:cstheme="majorBidi" w:hint="cs"/>
                <w:rtl/>
              </w:rPr>
              <w:t>اعضاء هيئة التدريس</w:t>
            </w:r>
          </w:p>
          <w:p w14:paraId="271F4F42" w14:textId="77777777" w:rsidR="00462E49" w:rsidRDefault="00462E49">
            <w:pPr>
              <w:bidi/>
              <w:jc w:val="lowKashida"/>
              <w:rPr>
                <w:rFonts w:asciiTheme="majorBidi" w:hAnsiTheme="majorBidi" w:cstheme="majorBidi"/>
              </w:rPr>
            </w:pPr>
            <w:r>
              <w:rPr>
                <w:rFonts w:asciiTheme="majorBidi" w:hAnsiTheme="majorBidi" w:cstheme="majorBidi" w:hint="cs"/>
                <w:rtl/>
              </w:rPr>
              <w:t xml:space="preserve">المراجع النظير </w:t>
            </w:r>
          </w:p>
        </w:tc>
        <w:tc>
          <w:tcPr>
            <w:tcW w:w="3147" w:type="dxa"/>
          </w:tcPr>
          <w:p w14:paraId="77307037" w14:textId="77777777" w:rsidR="00462E49" w:rsidRDefault="00462E49" w:rsidP="00462E49">
            <w:pPr>
              <w:numPr>
                <w:ilvl w:val="0"/>
                <w:numId w:val="9"/>
              </w:numPr>
              <w:bidi/>
              <w:jc w:val="lowKashida"/>
              <w:rPr>
                <w:rFonts w:asciiTheme="majorBidi" w:hAnsiTheme="majorBidi" w:cstheme="majorBidi"/>
                <w:rtl/>
                <w:lang w:val="fr-FR"/>
              </w:rPr>
            </w:pPr>
            <w:r>
              <w:rPr>
                <w:rFonts w:asciiTheme="majorBidi" w:hAnsiTheme="majorBidi" w:cstheme="majorBidi" w:hint="cs"/>
                <w:rtl/>
              </w:rPr>
              <w:t>مراجعة عينة من الإجابات من قبل لجنة متخصصة بالقسم</w:t>
            </w:r>
          </w:p>
          <w:p w14:paraId="184DD4A3" w14:textId="77777777" w:rsidR="00462E49" w:rsidRDefault="00462E49" w:rsidP="00462E49">
            <w:pPr>
              <w:numPr>
                <w:ilvl w:val="0"/>
                <w:numId w:val="9"/>
              </w:numPr>
              <w:bidi/>
              <w:jc w:val="lowKashida"/>
              <w:rPr>
                <w:rFonts w:asciiTheme="majorBidi" w:hAnsiTheme="majorBidi" w:cstheme="majorBidi"/>
              </w:rPr>
            </w:pPr>
            <w:r>
              <w:rPr>
                <w:rFonts w:asciiTheme="majorBidi" w:hAnsiTheme="majorBidi" w:cstheme="majorBidi" w:hint="cs"/>
                <w:rtl/>
              </w:rPr>
              <w:t>المراجعة والتصحيح الجماعي بالقسم .</w:t>
            </w:r>
          </w:p>
          <w:p w14:paraId="7CE31EFE" w14:textId="77777777" w:rsidR="00462E49" w:rsidRDefault="00462E49" w:rsidP="00462E49">
            <w:pPr>
              <w:numPr>
                <w:ilvl w:val="0"/>
                <w:numId w:val="9"/>
              </w:numPr>
              <w:bidi/>
              <w:jc w:val="lowKashida"/>
              <w:rPr>
                <w:rFonts w:asciiTheme="majorBidi" w:hAnsiTheme="majorBidi" w:cstheme="majorBidi"/>
              </w:rPr>
            </w:pPr>
            <w:r>
              <w:rPr>
                <w:rFonts w:asciiTheme="majorBidi" w:hAnsiTheme="majorBidi" w:cstheme="majorBidi" w:hint="cs"/>
                <w:rtl/>
              </w:rPr>
              <w:t>المراجعة الخارجية لعينة من أوراق اجابات الطلاب</w:t>
            </w:r>
          </w:p>
          <w:p w14:paraId="3028F5CD" w14:textId="77777777" w:rsidR="00462E49" w:rsidRDefault="00462E49">
            <w:pPr>
              <w:bidi/>
              <w:jc w:val="lowKashida"/>
              <w:rPr>
                <w:rFonts w:asciiTheme="majorBidi" w:hAnsiTheme="majorBidi" w:cstheme="majorBidi"/>
              </w:rPr>
            </w:pPr>
          </w:p>
        </w:tc>
      </w:tr>
      <w:tr w:rsidR="008843CB" w:rsidRPr="005D2DDD" w14:paraId="1ADF20D4" w14:textId="77777777" w:rsidTr="001D4BD3">
        <w:trPr>
          <w:trHeight w:val="819"/>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F5841FF" w:rsidR="008843CB" w:rsidRPr="00BC6833" w:rsidRDefault="008843CB" w:rsidP="00416FE2">
            <w:pPr>
              <w:bidi/>
              <w:jc w:val="lowKashida"/>
              <w:rPr>
                <w:rFonts w:asciiTheme="majorBidi" w:hAnsiTheme="majorBidi" w:cstheme="majorBidi"/>
              </w:rPr>
            </w:pPr>
            <w:r w:rsidRPr="000907E2">
              <w:rPr>
                <w:rFonts w:asciiTheme="majorBidi" w:hAnsiTheme="majorBidi" w:cstheme="majorBidi"/>
                <w:rtl/>
              </w:rPr>
              <w:t>فعالية  المقرر الدراسي والتخطيط لتطويره:</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7E8BFE8" w14:textId="77777777" w:rsidR="008843CB" w:rsidRDefault="008843CB" w:rsidP="00DA7688">
            <w:pPr>
              <w:bidi/>
              <w:jc w:val="lowKashida"/>
              <w:rPr>
                <w:rFonts w:asciiTheme="majorBidi" w:hAnsiTheme="majorBidi" w:cstheme="majorBidi"/>
                <w:rtl/>
              </w:rPr>
            </w:pPr>
            <w:r>
              <w:rPr>
                <w:rFonts w:asciiTheme="majorBidi" w:hAnsiTheme="majorBidi" w:cstheme="majorBidi" w:hint="cs"/>
                <w:rtl/>
              </w:rPr>
              <w:t>قيادات البرنامج</w:t>
            </w:r>
          </w:p>
          <w:p w14:paraId="42CA7DF8" w14:textId="37171341" w:rsidR="008843CB" w:rsidRPr="00BC6833" w:rsidRDefault="008843CB" w:rsidP="00416FE2">
            <w:pPr>
              <w:bidi/>
              <w:jc w:val="lowKashida"/>
              <w:rPr>
                <w:rFonts w:asciiTheme="majorBidi" w:hAnsiTheme="majorBidi" w:cstheme="majorBidi"/>
              </w:rPr>
            </w:pPr>
            <w:r>
              <w:rPr>
                <w:rFonts w:asciiTheme="majorBidi" w:hAnsiTheme="majorBidi" w:cstheme="majorBidi" w:hint="cs"/>
                <w:rtl/>
              </w:rPr>
              <w:t xml:space="preserve">لجنة الخطط  بالبرنامج </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0B4A74B7" w14:textId="77777777" w:rsidR="008843CB" w:rsidRDefault="008843CB" w:rsidP="008843CB">
            <w:pPr>
              <w:numPr>
                <w:ilvl w:val="0"/>
                <w:numId w:val="10"/>
              </w:numPr>
              <w:bidi/>
              <w:jc w:val="lowKashida"/>
              <w:rPr>
                <w:rFonts w:asciiTheme="majorBidi" w:hAnsiTheme="majorBidi" w:cstheme="majorBidi"/>
              </w:rPr>
            </w:pPr>
            <w:r w:rsidRPr="000907E2">
              <w:rPr>
                <w:rFonts w:asciiTheme="majorBidi" w:hAnsiTheme="majorBidi" w:cstheme="majorBidi"/>
                <w:rtl/>
              </w:rPr>
              <w:t>مراجعة المقرر بشكل دوري</w:t>
            </w:r>
            <w:r w:rsidRPr="000907E2">
              <w:rPr>
                <w:rFonts w:asciiTheme="majorBidi" w:hAnsiTheme="majorBidi" w:cstheme="majorBidi"/>
              </w:rPr>
              <w:t xml:space="preserve">. </w:t>
            </w:r>
          </w:p>
          <w:p w14:paraId="426C4AA0" w14:textId="77777777" w:rsidR="008843CB" w:rsidRPr="000907E2" w:rsidRDefault="008843CB" w:rsidP="008843CB">
            <w:pPr>
              <w:numPr>
                <w:ilvl w:val="0"/>
                <w:numId w:val="10"/>
              </w:numPr>
              <w:bidi/>
              <w:jc w:val="lowKashida"/>
              <w:rPr>
                <w:rFonts w:asciiTheme="majorBidi" w:hAnsiTheme="majorBidi" w:cstheme="majorBidi"/>
                <w:rtl/>
              </w:rPr>
            </w:pPr>
            <w:r>
              <w:rPr>
                <w:rFonts w:asciiTheme="majorBidi" w:hAnsiTheme="majorBidi" w:cstheme="majorBidi" w:hint="cs"/>
                <w:rtl/>
              </w:rPr>
              <w:t xml:space="preserve">استطلاع اراء الخريجين </w:t>
            </w:r>
          </w:p>
          <w:p w14:paraId="6D4F6B95" w14:textId="00D2B555" w:rsidR="008843CB" w:rsidRPr="00BC6833" w:rsidRDefault="008843CB" w:rsidP="00416FE2">
            <w:pPr>
              <w:bidi/>
              <w:jc w:val="lowKashida"/>
              <w:rPr>
                <w:rFonts w:asciiTheme="majorBidi" w:hAnsiTheme="majorBidi" w:cstheme="majorBidi"/>
                <w:rtl/>
                <w:lang w:bidi="ar-EG"/>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2" w:name="_Toc521326972"/>
      <w:bookmarkEnd w:id="31"/>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3"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3"/>
    <w:p w14:paraId="5DA03B58" w14:textId="32DAD3B3" w:rsidR="00D06951" w:rsidRPr="00B5520F" w:rsidRDefault="00D06951" w:rsidP="00416FE2">
      <w:pPr>
        <w:bidi/>
        <w:rPr>
          <w:rFonts w:asciiTheme="majorBidi" w:hAnsiTheme="majorBidi" w:cstheme="majorBidi"/>
          <w:color w:val="C00000"/>
          <w:sz w:val="20"/>
          <w:szCs w:val="20"/>
          <w:lang w:bidi="ar-EG"/>
        </w:rPr>
      </w:pPr>
      <w:r w:rsidRPr="00B5520F">
        <w:rPr>
          <w:rFonts w:asciiTheme="majorBidi" w:hAnsiTheme="majorBidi" w:cstheme="majorBidi" w:hint="cs"/>
          <w:color w:val="C00000"/>
          <w:sz w:val="20"/>
          <w:szCs w:val="20"/>
          <w:rtl/>
          <w:lang w:bidi="ar-EG"/>
        </w:rPr>
        <w:lastRenderedPageBreak/>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9A627F1" w14:textId="71721FEC" w:rsidR="00497B70" w:rsidRPr="001B3E69" w:rsidRDefault="006C1C03" w:rsidP="00416FE2">
      <w:pPr>
        <w:pStyle w:val="Heading1"/>
        <w:rPr>
          <w:rtl/>
        </w:rPr>
      </w:pPr>
      <w:bookmarkStart w:id="34" w:name="_Toc337798"/>
      <w:r w:rsidRPr="005D2DDD">
        <w:rPr>
          <w:rFonts w:hint="cs"/>
          <w:rtl/>
        </w:rPr>
        <w:t>ح</w:t>
      </w:r>
      <w:r w:rsidR="00497B70" w:rsidRPr="005D2DDD">
        <w:rPr>
          <w:rFonts w:hint="cs"/>
          <w:rtl/>
        </w:rPr>
        <w:t>. اعتماد التوصيف</w:t>
      </w:r>
      <w:bookmarkEnd w:id="34"/>
      <w:r w:rsidR="00497B70" w:rsidRPr="005D2DDD">
        <w:rPr>
          <w:rFonts w:hint="cs"/>
          <w:rtl/>
        </w:rPr>
        <w:t xml:space="preserve"> </w:t>
      </w:r>
    </w:p>
    <w:tbl>
      <w:tblPr>
        <w:tblStyle w:val="TableGrid"/>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497B70" w:rsidRPr="005D2DDD" w14:paraId="0D356375" w14:textId="77777777" w:rsidTr="00FC1242">
        <w:trPr>
          <w:trHeight w:val="340"/>
        </w:trPr>
        <w:tc>
          <w:tcPr>
            <w:tcW w:w="961" w:type="pct"/>
          </w:tcPr>
          <w:p w14:paraId="76573AE3" w14:textId="58F856C4" w:rsidR="00497B70" w:rsidRPr="005D2DDD" w:rsidRDefault="00497B70" w:rsidP="00416FE2">
            <w:pPr>
              <w:bidi/>
              <w:rPr>
                <w:rFonts w:asciiTheme="majorBidi" w:hAnsiTheme="majorBidi" w:cstheme="majorBidi"/>
                <w:b/>
                <w:bCs/>
                <w:caps/>
                <w:rtl/>
              </w:rPr>
            </w:pPr>
            <w:r w:rsidRPr="005D2DDD">
              <w:rPr>
                <w:rFonts w:asciiTheme="majorBidi" w:hAnsiTheme="majorBidi" w:cstheme="majorBidi" w:hint="cs"/>
                <w:b/>
                <w:bCs/>
                <w:caps/>
                <w:rtl/>
              </w:rPr>
              <w:t>جهة الاعتماد</w:t>
            </w:r>
          </w:p>
        </w:tc>
        <w:tc>
          <w:tcPr>
            <w:tcW w:w="4039" w:type="pct"/>
          </w:tcPr>
          <w:p w14:paraId="0B7B1DDD" w14:textId="5D8CF615" w:rsidR="00497B70" w:rsidRPr="00E115D6" w:rsidRDefault="004512F9" w:rsidP="00416FE2">
            <w:pPr>
              <w:bidi/>
              <w:jc w:val="lowKashida"/>
              <w:rPr>
                <w:rFonts w:asciiTheme="majorBidi" w:hAnsiTheme="majorBidi" w:cstheme="majorBidi"/>
                <w:rtl/>
                <w:lang w:bidi="ar-EG"/>
              </w:rPr>
            </w:pPr>
            <w:r>
              <w:rPr>
                <w:rFonts w:asciiTheme="majorBidi" w:hAnsiTheme="majorBidi" w:cstheme="majorBidi" w:hint="cs"/>
                <w:rtl/>
                <w:lang w:bidi="ar-EG"/>
              </w:rPr>
              <w:t xml:space="preserve">مجلس قسم ادارة الاعمال </w:t>
            </w:r>
          </w:p>
        </w:tc>
      </w:tr>
      <w:tr w:rsidR="00497B70" w:rsidRPr="005D2DDD" w14:paraId="386DB0EE" w14:textId="77777777" w:rsidTr="00FC1242">
        <w:trPr>
          <w:trHeight w:val="340"/>
        </w:trPr>
        <w:tc>
          <w:tcPr>
            <w:tcW w:w="961" w:type="pct"/>
          </w:tcPr>
          <w:p w14:paraId="54352D82" w14:textId="4A258953"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رقم الجلسة</w:t>
            </w:r>
          </w:p>
        </w:tc>
        <w:tc>
          <w:tcPr>
            <w:tcW w:w="4039" w:type="pct"/>
          </w:tcPr>
          <w:p w14:paraId="171FC24D" w14:textId="58EDA727" w:rsidR="00497B70" w:rsidRPr="00E115D6" w:rsidRDefault="004512F9" w:rsidP="00416FE2">
            <w:pPr>
              <w:bidi/>
              <w:jc w:val="lowKashida"/>
              <w:rPr>
                <w:rFonts w:asciiTheme="majorBidi" w:hAnsiTheme="majorBidi" w:cstheme="majorBidi"/>
                <w:rtl/>
              </w:rPr>
            </w:pPr>
            <w:r>
              <w:rPr>
                <w:rFonts w:asciiTheme="majorBidi" w:hAnsiTheme="majorBidi" w:cstheme="majorBidi" w:hint="cs"/>
                <w:rtl/>
              </w:rPr>
              <w:t>4</w:t>
            </w:r>
          </w:p>
        </w:tc>
      </w:tr>
      <w:tr w:rsidR="00497B70" w:rsidRPr="005D2DDD" w14:paraId="207D6735" w14:textId="77777777" w:rsidTr="00FC1242">
        <w:trPr>
          <w:trHeight w:val="340"/>
        </w:trPr>
        <w:tc>
          <w:tcPr>
            <w:tcW w:w="961" w:type="pct"/>
          </w:tcPr>
          <w:p w14:paraId="632973B3" w14:textId="1D12131D"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تاريخ الجلسة</w:t>
            </w:r>
          </w:p>
        </w:tc>
        <w:tc>
          <w:tcPr>
            <w:tcW w:w="4039" w:type="pct"/>
          </w:tcPr>
          <w:p w14:paraId="484880AE" w14:textId="59EC1E74" w:rsidR="00497B70" w:rsidRPr="00E115D6" w:rsidRDefault="004512F9" w:rsidP="00416FE2">
            <w:pPr>
              <w:bidi/>
              <w:jc w:val="lowKashida"/>
              <w:rPr>
                <w:rFonts w:asciiTheme="majorBidi" w:hAnsiTheme="majorBidi" w:cstheme="majorBidi"/>
                <w:rtl/>
                <w:lang w:bidi="ar-EG"/>
              </w:rPr>
            </w:pPr>
            <w:r>
              <w:rPr>
                <w:rFonts w:asciiTheme="majorBidi" w:hAnsiTheme="majorBidi" w:cstheme="majorBidi" w:hint="cs"/>
                <w:rtl/>
                <w:lang w:bidi="ar-EG"/>
              </w:rPr>
              <w:t>17/2/1441</w:t>
            </w:r>
            <w:r w:rsidR="00B3771D">
              <w:rPr>
                <w:rFonts w:asciiTheme="majorBidi" w:hAnsiTheme="majorBidi" w:cstheme="majorBidi" w:hint="cs"/>
                <w:rtl/>
                <w:lang w:bidi="ar-EG"/>
              </w:rPr>
              <w:t>هـ</w:t>
            </w:r>
          </w:p>
        </w:tc>
      </w:tr>
    </w:tbl>
    <w:p w14:paraId="05ED277C" w14:textId="77777777" w:rsidR="00497B70" w:rsidRPr="005D2DDD" w:rsidRDefault="00497B70" w:rsidP="00416FE2">
      <w:pPr>
        <w:bidi/>
        <w:rPr>
          <w:rFonts w:asciiTheme="majorBidi" w:hAnsiTheme="majorBidi" w:cstheme="majorBidi"/>
          <w:caps/>
          <w:sz w:val="28"/>
          <w:szCs w:val="28"/>
          <w:rtl/>
        </w:rPr>
      </w:pPr>
      <w:bookmarkStart w:id="35" w:name="_GoBack"/>
      <w:bookmarkEnd w:id="32"/>
      <w:bookmarkEnd w:id="35"/>
    </w:p>
    <w:sectPr w:rsidR="00497B70" w:rsidRPr="005D2DDD" w:rsidSect="008843CB">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F0023" w14:textId="77777777" w:rsidR="003F50CE" w:rsidRDefault="003F50CE">
      <w:r>
        <w:separator/>
      </w:r>
    </w:p>
  </w:endnote>
  <w:endnote w:type="continuationSeparator" w:id="0">
    <w:p w14:paraId="7FD89A5D" w14:textId="77777777" w:rsidR="003F50CE" w:rsidRDefault="003F5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KacstBook">
    <w:altName w:val="Times New Roman"/>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462E49" w:rsidRDefault="00462E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2E49" w:rsidRDefault="00462E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004D45F9" w:rsidR="00462E49" w:rsidRDefault="000F0F0F" w:rsidP="000F0F0F">
    <w:pPr>
      <w:pStyle w:val="Footer"/>
      <w:tabs>
        <w:tab w:val="clear" w:pos="4153"/>
        <w:tab w:val="clear" w:pos="8306"/>
        <w:tab w:val="left" w:pos="1545"/>
      </w:tabs>
    </w:pPr>
    <w:r>
      <w:ptab w:relativeTo="margin" w:alignment="center" w:leader="none"/>
    </w:r>
    <w:r w:rsidR="00462E49">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77777777" w:rsidR="00462E49" w:rsidRPr="003C532A" w:rsidRDefault="00462E49"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C724D9">
                            <w:rPr>
                              <w:b/>
                              <w:bCs/>
                              <w:noProof/>
                              <w:sz w:val="28"/>
                              <w:szCs w:val="28"/>
                              <w:rtl/>
                            </w:rPr>
                            <w:t>8</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77777777" w:rsidR="00462E49" w:rsidRPr="003C532A" w:rsidRDefault="00462E49"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C724D9">
                      <w:rPr>
                        <w:b/>
                        <w:bCs/>
                        <w:noProof/>
                        <w:sz w:val="28"/>
                        <w:szCs w:val="28"/>
                        <w:rtl/>
                      </w:rPr>
                      <w:t>8</w:t>
                    </w:r>
                    <w:r w:rsidRPr="003C532A">
                      <w:rPr>
                        <w:b/>
                        <w:bCs/>
                        <w:noProof/>
                        <w:sz w:val="28"/>
                        <w:szCs w:val="28"/>
                      </w:rPr>
                      <w:fldChar w:fldCharType="end"/>
                    </w:r>
                  </w:p>
                </w:txbxContent>
              </v:textbox>
              <w10:wrap type="square"/>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7BED8" w14:textId="77777777" w:rsidR="003F50CE" w:rsidRDefault="003F50CE">
      <w:r>
        <w:separator/>
      </w:r>
    </w:p>
  </w:footnote>
  <w:footnote w:type="continuationSeparator" w:id="0">
    <w:p w14:paraId="189BB402" w14:textId="77777777" w:rsidR="003F50CE" w:rsidRDefault="003F5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3682F" w14:textId="77777777" w:rsidR="000F0F0F" w:rsidRDefault="000F0F0F" w:rsidP="001F16EB">
    <w:pPr>
      <w:pStyle w:val="Header"/>
      <w:rPr>
        <w:noProof/>
      </w:rPr>
    </w:pPr>
  </w:p>
  <w:p w14:paraId="0840C2B9" w14:textId="77777777" w:rsidR="000F0F0F" w:rsidRDefault="000F0F0F" w:rsidP="001F16EB">
    <w:pPr>
      <w:pStyle w:val="Header"/>
      <w:rPr>
        <w:noProof/>
      </w:rPr>
    </w:pPr>
  </w:p>
  <w:p w14:paraId="6B1C0ED5" w14:textId="48A6839F" w:rsidR="009D6C8C" w:rsidRPr="000F0F0F" w:rsidRDefault="009D6C8C" w:rsidP="001F16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462E49" w:rsidRDefault="00462E49" w:rsidP="00A006BB">
    <w:pPr>
      <w:pStyle w:val="Header"/>
    </w:pPr>
    <w:r>
      <w:rPr>
        <w:noProof/>
      </w:rPr>
      <w:drawing>
        <wp:anchor distT="0" distB="0" distL="114300" distR="114300" simplePos="0" relativeHeight="251655168" behindDoc="1" locked="0" layoutInCell="1" allowOverlap="1" wp14:anchorId="13772AAF" wp14:editId="24DAF9CD">
          <wp:simplePos x="0" y="0"/>
          <wp:positionH relativeFrom="margin">
            <wp:posOffset>-457917</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p w14:paraId="7FADEC55" w14:textId="77777777" w:rsidR="000F0F0F" w:rsidRPr="00A006BB" w:rsidRDefault="000F0F0F" w:rsidP="000F0F0F">
    <w:pPr>
      <w:pStyle w:val="Heading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AA4DD9"/>
    <w:multiLevelType w:val="hybridMultilevel"/>
    <w:tmpl w:val="93127E66"/>
    <w:lvl w:ilvl="0" w:tplc="71042B6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55C658F7"/>
    <w:multiLevelType w:val="hybridMultilevel"/>
    <w:tmpl w:val="ABB494FC"/>
    <w:lvl w:ilvl="0" w:tplc="71042B6E">
      <w:start w:val="1"/>
      <w:numFmt w:val="bullet"/>
      <w:lvlText w:val="-"/>
      <w:lvlJc w:val="left"/>
      <w:pPr>
        <w:ind w:left="771" w:hanging="360"/>
      </w:pPr>
      <w:rPr>
        <w:rFonts w:ascii="Times New Roman" w:eastAsia="Times New Roman" w:hAnsi="Times New Roman" w:cs="Times New Roman" w:hint="default"/>
      </w:rPr>
    </w:lvl>
    <w:lvl w:ilvl="1" w:tplc="040C0003">
      <w:start w:val="1"/>
      <w:numFmt w:val="bullet"/>
      <w:lvlText w:val="o"/>
      <w:lvlJc w:val="left"/>
      <w:pPr>
        <w:ind w:left="1491" w:hanging="360"/>
      </w:pPr>
      <w:rPr>
        <w:rFonts w:ascii="Courier New" w:hAnsi="Courier New" w:cs="Courier New" w:hint="default"/>
      </w:rPr>
    </w:lvl>
    <w:lvl w:ilvl="2" w:tplc="040C0005">
      <w:start w:val="1"/>
      <w:numFmt w:val="bullet"/>
      <w:lvlText w:val=""/>
      <w:lvlJc w:val="left"/>
      <w:pPr>
        <w:ind w:left="2211" w:hanging="360"/>
      </w:pPr>
      <w:rPr>
        <w:rFonts w:ascii="Wingdings" w:hAnsi="Wingdings" w:hint="default"/>
      </w:rPr>
    </w:lvl>
    <w:lvl w:ilvl="3" w:tplc="040C0001">
      <w:start w:val="1"/>
      <w:numFmt w:val="bullet"/>
      <w:lvlText w:val=""/>
      <w:lvlJc w:val="left"/>
      <w:pPr>
        <w:ind w:left="2931" w:hanging="360"/>
      </w:pPr>
      <w:rPr>
        <w:rFonts w:ascii="Symbol" w:hAnsi="Symbol" w:hint="default"/>
      </w:rPr>
    </w:lvl>
    <w:lvl w:ilvl="4" w:tplc="040C0003">
      <w:start w:val="1"/>
      <w:numFmt w:val="bullet"/>
      <w:lvlText w:val="o"/>
      <w:lvlJc w:val="left"/>
      <w:pPr>
        <w:ind w:left="3651" w:hanging="360"/>
      </w:pPr>
      <w:rPr>
        <w:rFonts w:ascii="Courier New" w:hAnsi="Courier New" w:cs="Courier New" w:hint="default"/>
      </w:rPr>
    </w:lvl>
    <w:lvl w:ilvl="5" w:tplc="040C0005">
      <w:start w:val="1"/>
      <w:numFmt w:val="bullet"/>
      <w:lvlText w:val=""/>
      <w:lvlJc w:val="left"/>
      <w:pPr>
        <w:ind w:left="4371" w:hanging="360"/>
      </w:pPr>
      <w:rPr>
        <w:rFonts w:ascii="Wingdings" w:hAnsi="Wingdings" w:hint="default"/>
      </w:rPr>
    </w:lvl>
    <w:lvl w:ilvl="6" w:tplc="040C0001">
      <w:start w:val="1"/>
      <w:numFmt w:val="bullet"/>
      <w:lvlText w:val=""/>
      <w:lvlJc w:val="left"/>
      <w:pPr>
        <w:ind w:left="5091" w:hanging="360"/>
      </w:pPr>
      <w:rPr>
        <w:rFonts w:ascii="Symbol" w:hAnsi="Symbol" w:hint="default"/>
      </w:rPr>
    </w:lvl>
    <w:lvl w:ilvl="7" w:tplc="040C0003">
      <w:start w:val="1"/>
      <w:numFmt w:val="bullet"/>
      <w:lvlText w:val="o"/>
      <w:lvlJc w:val="left"/>
      <w:pPr>
        <w:ind w:left="5811" w:hanging="360"/>
      </w:pPr>
      <w:rPr>
        <w:rFonts w:ascii="Courier New" w:hAnsi="Courier New" w:cs="Courier New" w:hint="default"/>
      </w:rPr>
    </w:lvl>
    <w:lvl w:ilvl="8" w:tplc="040C0005">
      <w:start w:val="1"/>
      <w:numFmt w:val="bullet"/>
      <w:lvlText w:val=""/>
      <w:lvlJc w:val="left"/>
      <w:pPr>
        <w:ind w:left="6531" w:hanging="360"/>
      </w:pPr>
      <w:rPr>
        <w:rFonts w:ascii="Wingdings" w:hAnsi="Wingdings" w:hint="default"/>
      </w:rPr>
    </w:lvl>
  </w:abstractNum>
  <w:abstractNum w:abstractNumId="5">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F22D31"/>
    <w:multiLevelType w:val="hybridMultilevel"/>
    <w:tmpl w:val="E446DA9A"/>
    <w:lvl w:ilvl="0" w:tplc="71042B6E">
      <w:start w:val="1"/>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6B1F5AA6"/>
    <w:multiLevelType w:val="hybridMultilevel"/>
    <w:tmpl w:val="CA747562"/>
    <w:lvl w:ilvl="0" w:tplc="71042B6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7B6A7352"/>
    <w:multiLevelType w:val="hybridMultilevel"/>
    <w:tmpl w:val="E676C8FC"/>
    <w:lvl w:ilvl="0" w:tplc="71042B6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7C593FB3"/>
    <w:multiLevelType w:val="hybridMultilevel"/>
    <w:tmpl w:val="E01E7E3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6"/>
  </w:num>
  <w:num w:numId="5">
    <w:abstractNumId w:val="0"/>
  </w:num>
  <w:num w:numId="6">
    <w:abstractNumId w:val="10"/>
  </w:num>
  <w:num w:numId="7">
    <w:abstractNumId w:val="8"/>
  </w:num>
  <w:num w:numId="8">
    <w:abstractNumId w:val="3"/>
  </w:num>
  <w:num w:numId="9">
    <w:abstractNumId w:val="9"/>
  </w:num>
  <w:num w:numId="10">
    <w:abstractNumId w:val="4"/>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55B"/>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3444"/>
    <w:rsid w:val="00093C93"/>
    <w:rsid w:val="00093ED9"/>
    <w:rsid w:val="00094961"/>
    <w:rsid w:val="000A0E3A"/>
    <w:rsid w:val="000A4F2F"/>
    <w:rsid w:val="000A5ADF"/>
    <w:rsid w:val="000A5F76"/>
    <w:rsid w:val="000A72CA"/>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0F0F"/>
    <w:rsid w:val="000F1A12"/>
    <w:rsid w:val="000F1B86"/>
    <w:rsid w:val="000F29B1"/>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3E0"/>
    <w:rsid w:val="00133A0D"/>
    <w:rsid w:val="00135E3E"/>
    <w:rsid w:val="00137CBF"/>
    <w:rsid w:val="00140AF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4BD3"/>
    <w:rsid w:val="001D5B99"/>
    <w:rsid w:val="001D60D6"/>
    <w:rsid w:val="001D6119"/>
    <w:rsid w:val="001D67EE"/>
    <w:rsid w:val="001D7105"/>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C64F8"/>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670C"/>
    <w:rsid w:val="00307060"/>
    <w:rsid w:val="00312295"/>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0CE"/>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25432"/>
    <w:rsid w:val="00430A1A"/>
    <w:rsid w:val="004322A3"/>
    <w:rsid w:val="00432E16"/>
    <w:rsid w:val="00433195"/>
    <w:rsid w:val="0043489A"/>
    <w:rsid w:val="00435432"/>
    <w:rsid w:val="00437DD7"/>
    <w:rsid w:val="00441A28"/>
    <w:rsid w:val="00443180"/>
    <w:rsid w:val="004439C9"/>
    <w:rsid w:val="00446A48"/>
    <w:rsid w:val="004512F9"/>
    <w:rsid w:val="00451F66"/>
    <w:rsid w:val="0045242D"/>
    <w:rsid w:val="004546CD"/>
    <w:rsid w:val="004578BB"/>
    <w:rsid w:val="004616CB"/>
    <w:rsid w:val="00461CF8"/>
    <w:rsid w:val="00462696"/>
    <w:rsid w:val="00462E49"/>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2CD8"/>
    <w:rsid w:val="00483CE6"/>
    <w:rsid w:val="004847E6"/>
    <w:rsid w:val="00487053"/>
    <w:rsid w:val="00487B39"/>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A09"/>
    <w:rsid w:val="004D2CC7"/>
    <w:rsid w:val="004D3192"/>
    <w:rsid w:val="004D3407"/>
    <w:rsid w:val="004D581D"/>
    <w:rsid w:val="004D7FF0"/>
    <w:rsid w:val="004E0CBD"/>
    <w:rsid w:val="004E1165"/>
    <w:rsid w:val="004E1D6E"/>
    <w:rsid w:val="004E3657"/>
    <w:rsid w:val="004E406B"/>
    <w:rsid w:val="004E4D3A"/>
    <w:rsid w:val="004E51AE"/>
    <w:rsid w:val="004E5664"/>
    <w:rsid w:val="004E5C1C"/>
    <w:rsid w:val="004E7612"/>
    <w:rsid w:val="004F2CBB"/>
    <w:rsid w:val="004F3EFF"/>
    <w:rsid w:val="004F498B"/>
    <w:rsid w:val="005001E2"/>
    <w:rsid w:val="00501791"/>
    <w:rsid w:val="00501FDF"/>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066"/>
    <w:rsid w:val="00562BF0"/>
    <w:rsid w:val="00563347"/>
    <w:rsid w:val="005656E4"/>
    <w:rsid w:val="0056645F"/>
    <w:rsid w:val="0056756F"/>
    <w:rsid w:val="00567846"/>
    <w:rsid w:val="00567D9E"/>
    <w:rsid w:val="00571663"/>
    <w:rsid w:val="005720CB"/>
    <w:rsid w:val="00572782"/>
    <w:rsid w:val="00574AC7"/>
    <w:rsid w:val="00575D89"/>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C735D"/>
    <w:rsid w:val="005D255F"/>
    <w:rsid w:val="005D2DDD"/>
    <w:rsid w:val="005D2F26"/>
    <w:rsid w:val="005D4DAB"/>
    <w:rsid w:val="005D4E32"/>
    <w:rsid w:val="005D5631"/>
    <w:rsid w:val="005D5A08"/>
    <w:rsid w:val="005D65E6"/>
    <w:rsid w:val="005E04C8"/>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86E8F"/>
    <w:rsid w:val="00691777"/>
    <w:rsid w:val="006917DE"/>
    <w:rsid w:val="006938E2"/>
    <w:rsid w:val="00693CE8"/>
    <w:rsid w:val="00693F3E"/>
    <w:rsid w:val="006940A9"/>
    <w:rsid w:val="00696774"/>
    <w:rsid w:val="00696B49"/>
    <w:rsid w:val="006A0370"/>
    <w:rsid w:val="006A1074"/>
    <w:rsid w:val="006A1EC1"/>
    <w:rsid w:val="006A3243"/>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24F4"/>
    <w:rsid w:val="006F5B3C"/>
    <w:rsid w:val="006F6494"/>
    <w:rsid w:val="006F67A7"/>
    <w:rsid w:val="006F6D0B"/>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D67"/>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28B2"/>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1DA6"/>
    <w:rsid w:val="00802D9C"/>
    <w:rsid w:val="008045D1"/>
    <w:rsid w:val="0080692E"/>
    <w:rsid w:val="008077EB"/>
    <w:rsid w:val="00807FAF"/>
    <w:rsid w:val="0081042A"/>
    <w:rsid w:val="00810DA0"/>
    <w:rsid w:val="008126E3"/>
    <w:rsid w:val="00813B44"/>
    <w:rsid w:val="0081562B"/>
    <w:rsid w:val="0081746D"/>
    <w:rsid w:val="00820EDA"/>
    <w:rsid w:val="00821200"/>
    <w:rsid w:val="00821449"/>
    <w:rsid w:val="00822D2E"/>
    <w:rsid w:val="00823007"/>
    <w:rsid w:val="0082318F"/>
    <w:rsid w:val="00823AD8"/>
    <w:rsid w:val="00831B74"/>
    <w:rsid w:val="008327DC"/>
    <w:rsid w:val="0083313F"/>
    <w:rsid w:val="008361A0"/>
    <w:rsid w:val="00836E0E"/>
    <w:rsid w:val="00837271"/>
    <w:rsid w:val="00840BE7"/>
    <w:rsid w:val="0084205B"/>
    <w:rsid w:val="00842B65"/>
    <w:rsid w:val="00842C7D"/>
    <w:rsid w:val="008457C3"/>
    <w:rsid w:val="00845F3C"/>
    <w:rsid w:val="00846401"/>
    <w:rsid w:val="0084655A"/>
    <w:rsid w:val="00846F00"/>
    <w:rsid w:val="008500B7"/>
    <w:rsid w:val="00851698"/>
    <w:rsid w:val="008526C7"/>
    <w:rsid w:val="00853F03"/>
    <w:rsid w:val="00853F96"/>
    <w:rsid w:val="00854323"/>
    <w:rsid w:val="0085570C"/>
    <w:rsid w:val="0085694E"/>
    <w:rsid w:val="00857999"/>
    <w:rsid w:val="00860622"/>
    <w:rsid w:val="0086392F"/>
    <w:rsid w:val="008640ED"/>
    <w:rsid w:val="00866116"/>
    <w:rsid w:val="008667CF"/>
    <w:rsid w:val="008674B6"/>
    <w:rsid w:val="008676A7"/>
    <w:rsid w:val="00872F42"/>
    <w:rsid w:val="008746CB"/>
    <w:rsid w:val="00875348"/>
    <w:rsid w:val="00875638"/>
    <w:rsid w:val="008766CB"/>
    <w:rsid w:val="008766D2"/>
    <w:rsid w:val="00876849"/>
    <w:rsid w:val="00877237"/>
    <w:rsid w:val="00877880"/>
    <w:rsid w:val="00877E5E"/>
    <w:rsid w:val="008804CA"/>
    <w:rsid w:val="00880CBC"/>
    <w:rsid w:val="00884306"/>
    <w:rsid w:val="008843CB"/>
    <w:rsid w:val="00886520"/>
    <w:rsid w:val="00891BE4"/>
    <w:rsid w:val="00891F3B"/>
    <w:rsid w:val="00893A82"/>
    <w:rsid w:val="00897753"/>
    <w:rsid w:val="008A05FD"/>
    <w:rsid w:val="008A1333"/>
    <w:rsid w:val="008A1CF2"/>
    <w:rsid w:val="008A257B"/>
    <w:rsid w:val="008A5614"/>
    <w:rsid w:val="008A5687"/>
    <w:rsid w:val="008A5F1E"/>
    <w:rsid w:val="008A67CC"/>
    <w:rsid w:val="008A7E56"/>
    <w:rsid w:val="008B0FA6"/>
    <w:rsid w:val="008B39AE"/>
    <w:rsid w:val="008B5653"/>
    <w:rsid w:val="008B69F3"/>
    <w:rsid w:val="008B7759"/>
    <w:rsid w:val="008C1270"/>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27BFF"/>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2255"/>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051E"/>
    <w:rsid w:val="009E2A0D"/>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6EC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142"/>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254E2"/>
    <w:rsid w:val="00B315F4"/>
    <w:rsid w:val="00B353C8"/>
    <w:rsid w:val="00B36352"/>
    <w:rsid w:val="00B3737B"/>
    <w:rsid w:val="00B3771D"/>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3F12"/>
    <w:rsid w:val="00B97BB4"/>
    <w:rsid w:val="00BA0610"/>
    <w:rsid w:val="00BA0C70"/>
    <w:rsid w:val="00BA3C55"/>
    <w:rsid w:val="00BA479B"/>
    <w:rsid w:val="00BA6341"/>
    <w:rsid w:val="00BB0A72"/>
    <w:rsid w:val="00BB0DC2"/>
    <w:rsid w:val="00BB0DCD"/>
    <w:rsid w:val="00BB30C2"/>
    <w:rsid w:val="00BB5CF8"/>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37780"/>
    <w:rsid w:val="00C40286"/>
    <w:rsid w:val="00C41621"/>
    <w:rsid w:val="00C41772"/>
    <w:rsid w:val="00C4203F"/>
    <w:rsid w:val="00C4342E"/>
    <w:rsid w:val="00C4412D"/>
    <w:rsid w:val="00C45459"/>
    <w:rsid w:val="00C461E6"/>
    <w:rsid w:val="00C46CD4"/>
    <w:rsid w:val="00C470E8"/>
    <w:rsid w:val="00C4734A"/>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24D9"/>
    <w:rsid w:val="00C747A0"/>
    <w:rsid w:val="00C74B27"/>
    <w:rsid w:val="00C80002"/>
    <w:rsid w:val="00C80BC5"/>
    <w:rsid w:val="00C824CB"/>
    <w:rsid w:val="00C84585"/>
    <w:rsid w:val="00C85DC3"/>
    <w:rsid w:val="00C862D1"/>
    <w:rsid w:val="00C8660B"/>
    <w:rsid w:val="00C86704"/>
    <w:rsid w:val="00C86806"/>
    <w:rsid w:val="00C873BF"/>
    <w:rsid w:val="00C92629"/>
    <w:rsid w:val="00C94D1D"/>
    <w:rsid w:val="00CA27B7"/>
    <w:rsid w:val="00CB02EC"/>
    <w:rsid w:val="00CB0C97"/>
    <w:rsid w:val="00CB1A39"/>
    <w:rsid w:val="00CB1D2C"/>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1D"/>
    <w:rsid w:val="00CE1492"/>
    <w:rsid w:val="00CE5D3C"/>
    <w:rsid w:val="00CE6756"/>
    <w:rsid w:val="00CE687B"/>
    <w:rsid w:val="00CF0220"/>
    <w:rsid w:val="00CF0785"/>
    <w:rsid w:val="00CF2676"/>
    <w:rsid w:val="00CF5DD4"/>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AF4"/>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5DC1"/>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1A2"/>
    <w:rsid w:val="00E26BC4"/>
    <w:rsid w:val="00E30A52"/>
    <w:rsid w:val="00E33837"/>
    <w:rsid w:val="00E34F0F"/>
    <w:rsid w:val="00E35B5C"/>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36B2"/>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1004"/>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5883"/>
    <w:rsid w:val="00F160A4"/>
    <w:rsid w:val="00F17EC3"/>
    <w:rsid w:val="00F21BE0"/>
    <w:rsid w:val="00F22141"/>
    <w:rsid w:val="00F241C7"/>
    <w:rsid w:val="00F24319"/>
    <w:rsid w:val="00F2548D"/>
    <w:rsid w:val="00F256BA"/>
    <w:rsid w:val="00F25D91"/>
    <w:rsid w:val="00F26056"/>
    <w:rsid w:val="00F26573"/>
    <w:rsid w:val="00F3065A"/>
    <w:rsid w:val="00F31251"/>
    <w:rsid w:val="00F31542"/>
    <w:rsid w:val="00F33A5A"/>
    <w:rsid w:val="00F34D9A"/>
    <w:rsid w:val="00F35D2F"/>
    <w:rsid w:val="00F37D13"/>
    <w:rsid w:val="00F41198"/>
    <w:rsid w:val="00F43012"/>
    <w:rsid w:val="00F51D1F"/>
    <w:rsid w:val="00F53730"/>
    <w:rsid w:val="00F545BF"/>
    <w:rsid w:val="00F551BB"/>
    <w:rsid w:val="00F55854"/>
    <w:rsid w:val="00F5679E"/>
    <w:rsid w:val="00F60C97"/>
    <w:rsid w:val="00F60D71"/>
    <w:rsid w:val="00F60EFF"/>
    <w:rsid w:val="00F6164B"/>
    <w:rsid w:val="00F61A06"/>
    <w:rsid w:val="00F64909"/>
    <w:rsid w:val="00F65283"/>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3449"/>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6A3243"/>
    <w:pPr>
      <w:keepNext/>
      <w:bidi/>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6A3243"/>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6A3243"/>
    <w:pPr>
      <w:keepNext/>
      <w:bidi/>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6A3243"/>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07248619">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561790842">
      <w:bodyDiv w:val="1"/>
      <w:marLeft w:val="0"/>
      <w:marRight w:val="0"/>
      <w:marTop w:val="0"/>
      <w:marBottom w:val="0"/>
      <w:divBdr>
        <w:top w:val="none" w:sz="0" w:space="0" w:color="auto"/>
        <w:left w:val="none" w:sz="0" w:space="0" w:color="auto"/>
        <w:bottom w:val="none" w:sz="0" w:space="0" w:color="auto"/>
        <w:right w:val="none" w:sz="0" w:space="0" w:color="auto"/>
      </w:divBdr>
    </w:div>
    <w:div w:id="843325482">
      <w:bodyDiv w:val="1"/>
      <w:marLeft w:val="0"/>
      <w:marRight w:val="0"/>
      <w:marTop w:val="0"/>
      <w:marBottom w:val="0"/>
      <w:divBdr>
        <w:top w:val="none" w:sz="0" w:space="0" w:color="auto"/>
        <w:left w:val="none" w:sz="0" w:space="0" w:color="auto"/>
        <w:bottom w:val="none" w:sz="0" w:space="0" w:color="auto"/>
        <w:right w:val="none" w:sz="0" w:space="0" w:color="auto"/>
      </w:divBdr>
    </w:div>
    <w:div w:id="1131438263">
      <w:bodyDiv w:val="1"/>
      <w:marLeft w:val="0"/>
      <w:marRight w:val="0"/>
      <w:marTop w:val="0"/>
      <w:marBottom w:val="0"/>
      <w:divBdr>
        <w:top w:val="none" w:sz="0" w:space="0" w:color="auto"/>
        <w:left w:val="none" w:sz="0" w:space="0" w:color="auto"/>
        <w:bottom w:val="none" w:sz="0" w:space="0" w:color="auto"/>
        <w:right w:val="none" w:sz="0" w:space="0" w:color="auto"/>
      </w:divBdr>
    </w:div>
    <w:div w:id="1229149610">
      <w:bodyDiv w:val="1"/>
      <w:marLeft w:val="0"/>
      <w:marRight w:val="0"/>
      <w:marTop w:val="0"/>
      <w:marBottom w:val="0"/>
      <w:divBdr>
        <w:top w:val="none" w:sz="0" w:space="0" w:color="auto"/>
        <w:left w:val="none" w:sz="0" w:space="0" w:color="auto"/>
        <w:bottom w:val="none" w:sz="0" w:space="0" w:color="auto"/>
        <w:right w:val="none" w:sz="0" w:space="0" w:color="auto"/>
      </w:divBdr>
    </w:div>
    <w:div w:id="1235236832">
      <w:bodyDiv w:val="1"/>
      <w:marLeft w:val="0"/>
      <w:marRight w:val="0"/>
      <w:marTop w:val="0"/>
      <w:marBottom w:val="0"/>
      <w:divBdr>
        <w:top w:val="none" w:sz="0" w:space="0" w:color="auto"/>
        <w:left w:val="none" w:sz="0" w:space="0" w:color="auto"/>
        <w:bottom w:val="none" w:sz="0" w:space="0" w:color="auto"/>
        <w:right w:val="none" w:sz="0" w:space="0" w:color="auto"/>
      </w:divBdr>
    </w:div>
    <w:div w:id="1356688534">
      <w:bodyDiv w:val="1"/>
      <w:marLeft w:val="0"/>
      <w:marRight w:val="0"/>
      <w:marTop w:val="0"/>
      <w:marBottom w:val="0"/>
      <w:divBdr>
        <w:top w:val="none" w:sz="0" w:space="0" w:color="auto"/>
        <w:left w:val="none" w:sz="0" w:space="0" w:color="auto"/>
        <w:bottom w:val="none" w:sz="0" w:space="0" w:color="auto"/>
        <w:right w:val="none" w:sz="0" w:space="0" w:color="auto"/>
      </w:divBdr>
    </w:div>
    <w:div w:id="1591887494">
      <w:bodyDiv w:val="1"/>
      <w:marLeft w:val="0"/>
      <w:marRight w:val="0"/>
      <w:marTop w:val="0"/>
      <w:marBottom w:val="0"/>
      <w:divBdr>
        <w:top w:val="none" w:sz="0" w:space="0" w:color="auto"/>
        <w:left w:val="none" w:sz="0" w:space="0" w:color="auto"/>
        <w:bottom w:val="none" w:sz="0" w:space="0" w:color="auto"/>
        <w:right w:val="none" w:sz="0" w:space="0" w:color="auto"/>
      </w:divBdr>
    </w:div>
    <w:div w:id="1616522267">
      <w:bodyDiv w:val="1"/>
      <w:marLeft w:val="0"/>
      <w:marRight w:val="0"/>
      <w:marTop w:val="0"/>
      <w:marBottom w:val="0"/>
      <w:divBdr>
        <w:top w:val="none" w:sz="0" w:space="0" w:color="auto"/>
        <w:left w:val="none" w:sz="0" w:space="0" w:color="auto"/>
        <w:bottom w:val="none" w:sz="0" w:space="0" w:color="auto"/>
        <w:right w:val="none" w:sz="0" w:space="0" w:color="auto"/>
      </w:divBdr>
    </w:div>
    <w:div w:id="1699968182">
      <w:bodyDiv w:val="1"/>
      <w:marLeft w:val="0"/>
      <w:marRight w:val="0"/>
      <w:marTop w:val="0"/>
      <w:marBottom w:val="0"/>
      <w:divBdr>
        <w:top w:val="none" w:sz="0" w:space="0" w:color="auto"/>
        <w:left w:val="none" w:sz="0" w:space="0" w:color="auto"/>
        <w:bottom w:val="none" w:sz="0" w:space="0" w:color="auto"/>
        <w:right w:val="none" w:sz="0" w:space="0" w:color="auto"/>
      </w:divBdr>
    </w:div>
    <w:div w:id="204420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0CC6139E-5F26-41B8-80A4-A1FBB59D7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1267</Words>
  <Characters>7225</Characters>
  <Application>Microsoft Office Word</Application>
  <DocSecurity>0</DocSecurity>
  <Lines>60</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8476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Dalya</cp:lastModifiedBy>
  <cp:revision>2</cp:revision>
  <cp:lastPrinted>2019-02-14T08:13:00Z</cp:lastPrinted>
  <dcterms:created xsi:type="dcterms:W3CDTF">2019-11-03T12:26:00Z</dcterms:created>
  <dcterms:modified xsi:type="dcterms:W3CDTF">2019-11-03T12:26:00Z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